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DD1" w:rsidRPr="008425A1" w:rsidRDefault="00E64DEB" w:rsidP="00E64DEB">
      <w:pPr>
        <w:jc w:val="center"/>
        <w:rPr>
          <w:rFonts w:ascii="Times New Roman" w:hAnsi="Times New Roman" w:cs="Times New Roman"/>
          <w:b/>
          <w:sz w:val="24"/>
          <w:szCs w:val="24"/>
        </w:rPr>
      </w:pPr>
      <w:r w:rsidRPr="008425A1">
        <w:rPr>
          <w:rFonts w:ascii="Times New Roman" w:hAnsi="Times New Roman" w:cs="Times New Roman"/>
          <w:b/>
          <w:sz w:val="24"/>
          <w:szCs w:val="24"/>
        </w:rPr>
        <w:t>MACERA PARKI TEKNİK ŞARTNAMESİ</w:t>
      </w:r>
    </w:p>
    <w:p w:rsidR="00E64DEB" w:rsidRPr="008425A1" w:rsidRDefault="00E64DEB" w:rsidP="00E64DEB">
      <w:pPr>
        <w:jc w:val="center"/>
        <w:rPr>
          <w:rFonts w:ascii="Times New Roman" w:hAnsi="Times New Roman" w:cs="Times New Roman"/>
          <w:b/>
          <w:sz w:val="24"/>
          <w:szCs w:val="24"/>
        </w:rPr>
      </w:pPr>
    </w:p>
    <w:p w:rsidR="00E64DEB" w:rsidRPr="008425A1" w:rsidRDefault="00E64DEB" w:rsidP="00E64DEB">
      <w:pPr>
        <w:rPr>
          <w:rFonts w:ascii="Times New Roman" w:hAnsi="Times New Roman" w:cs="Times New Roman"/>
          <w:b/>
          <w:sz w:val="24"/>
          <w:szCs w:val="24"/>
        </w:rPr>
      </w:pPr>
      <w:r w:rsidRPr="008425A1">
        <w:rPr>
          <w:rFonts w:ascii="Times New Roman" w:hAnsi="Times New Roman" w:cs="Times New Roman"/>
          <w:b/>
          <w:sz w:val="24"/>
          <w:szCs w:val="24"/>
        </w:rPr>
        <w:t>Teknik detaylar:</w:t>
      </w:r>
    </w:p>
    <w:p w:rsidR="002B290A" w:rsidRPr="008425A1" w:rsidRDefault="00E64DEB" w:rsidP="00FA33BF">
      <w:pPr>
        <w:jc w:val="both"/>
        <w:rPr>
          <w:rFonts w:ascii="Times New Roman" w:hAnsi="Times New Roman" w:cs="Times New Roman"/>
          <w:sz w:val="24"/>
          <w:szCs w:val="24"/>
        </w:rPr>
      </w:pPr>
      <w:bookmarkStart w:id="0" w:name="_GoBack"/>
      <w:r w:rsidRPr="008425A1">
        <w:rPr>
          <w:rFonts w:ascii="Times New Roman" w:hAnsi="Times New Roman" w:cs="Times New Roman"/>
          <w:sz w:val="24"/>
          <w:szCs w:val="24"/>
        </w:rPr>
        <w:t xml:space="preserve">Macera parkında kullanılan </w:t>
      </w:r>
      <w:proofErr w:type="gramStart"/>
      <w:r w:rsidRPr="008425A1">
        <w:rPr>
          <w:rFonts w:ascii="Times New Roman" w:hAnsi="Times New Roman" w:cs="Times New Roman"/>
          <w:sz w:val="24"/>
          <w:szCs w:val="24"/>
        </w:rPr>
        <w:t>ekipmanların</w:t>
      </w:r>
      <w:proofErr w:type="gramEnd"/>
      <w:r w:rsidRPr="008425A1">
        <w:rPr>
          <w:rFonts w:ascii="Times New Roman" w:hAnsi="Times New Roman" w:cs="Times New Roman"/>
          <w:sz w:val="24"/>
          <w:szCs w:val="24"/>
        </w:rPr>
        <w:t xml:space="preserve"> ana direkleri </w:t>
      </w:r>
      <w:r w:rsidR="002F12D5">
        <w:rPr>
          <w:rFonts w:ascii="Times New Roman" w:hAnsi="Times New Roman" w:cs="Times New Roman"/>
          <w:sz w:val="24"/>
          <w:szCs w:val="24"/>
        </w:rPr>
        <w:t>Ø106 mm ölçüsünde lamine direkten imal edilecektir.</w:t>
      </w:r>
      <w:r w:rsidR="002F12D5">
        <w:rPr>
          <w:rFonts w:ascii="Times New Roman" w:hAnsi="Times New Roman" w:cs="Times New Roman"/>
          <w:sz w:val="24"/>
          <w:szCs w:val="24"/>
        </w:rPr>
        <w:t xml:space="preserve"> Kullanılan tüm ahşap malzemeler dış ortam şartlarına dayanım göstermesi için </w:t>
      </w:r>
      <w:proofErr w:type="spellStart"/>
      <w:r w:rsidR="002F12D5">
        <w:rPr>
          <w:rFonts w:ascii="Times New Roman" w:hAnsi="Times New Roman" w:cs="Times New Roman"/>
          <w:sz w:val="24"/>
          <w:szCs w:val="24"/>
        </w:rPr>
        <w:t>emprenye</w:t>
      </w:r>
      <w:proofErr w:type="spellEnd"/>
      <w:r w:rsidR="002F12D5">
        <w:rPr>
          <w:rFonts w:ascii="Times New Roman" w:hAnsi="Times New Roman" w:cs="Times New Roman"/>
          <w:sz w:val="24"/>
          <w:szCs w:val="24"/>
        </w:rPr>
        <w:t xml:space="preserve"> işlemine tabi tutulacaktır.</w:t>
      </w:r>
      <w:r w:rsidRPr="008425A1">
        <w:rPr>
          <w:rFonts w:ascii="Times New Roman" w:hAnsi="Times New Roman" w:cs="Times New Roman"/>
          <w:sz w:val="24"/>
          <w:szCs w:val="24"/>
        </w:rPr>
        <w:t xml:space="preserve"> Köprü ve halat tırmanma elemanlarında 16 mm kalınlığında polyester iplikle örgülü çelik halat kullanılmış olacaktır. Köprü basamakları ve tırmanma duvarları 40x90 mm ölçülerinde 1. Sınıf çam malzemeden imal edilmiş olacaktır.</w:t>
      </w:r>
      <w:r w:rsidR="009731A6" w:rsidRPr="008425A1">
        <w:rPr>
          <w:rFonts w:ascii="Times New Roman" w:hAnsi="Times New Roman" w:cs="Times New Roman"/>
          <w:sz w:val="24"/>
          <w:szCs w:val="24"/>
        </w:rPr>
        <w:t xml:space="preserve"> Macera parkında kullanılan ahşap platformlar 116x116 cm ölçülerinde 1. Sınıf çam malzemeden imal edilecektir. </w:t>
      </w:r>
      <w:r w:rsidR="003E5E86" w:rsidRPr="008425A1">
        <w:rPr>
          <w:rFonts w:ascii="Times New Roman" w:hAnsi="Times New Roman" w:cs="Times New Roman"/>
          <w:sz w:val="24"/>
          <w:szCs w:val="24"/>
        </w:rPr>
        <w:t>Ahşap platform 40x90 mm ölçülerinde ahşap çitalardan imal edilecektir.</w:t>
      </w:r>
      <w:r w:rsidR="009731A6" w:rsidRPr="008425A1">
        <w:rPr>
          <w:rFonts w:ascii="Times New Roman" w:hAnsi="Times New Roman" w:cs="Times New Roman"/>
          <w:sz w:val="24"/>
          <w:szCs w:val="24"/>
        </w:rPr>
        <w:t xml:space="preserve"> </w:t>
      </w:r>
      <w:r w:rsidRPr="008425A1">
        <w:rPr>
          <w:rFonts w:ascii="Times New Roman" w:hAnsi="Times New Roman" w:cs="Times New Roman"/>
          <w:sz w:val="24"/>
          <w:szCs w:val="24"/>
        </w:rPr>
        <w:t xml:space="preserve"> Macera parkı </w:t>
      </w:r>
      <w:proofErr w:type="gramStart"/>
      <w:r w:rsidRPr="008425A1">
        <w:rPr>
          <w:rFonts w:ascii="Times New Roman" w:hAnsi="Times New Roman" w:cs="Times New Roman"/>
          <w:sz w:val="24"/>
          <w:szCs w:val="24"/>
        </w:rPr>
        <w:t>ekipmanları</w:t>
      </w:r>
      <w:proofErr w:type="gramEnd"/>
      <w:r w:rsidRPr="008425A1">
        <w:rPr>
          <w:rFonts w:ascii="Times New Roman" w:hAnsi="Times New Roman" w:cs="Times New Roman"/>
          <w:sz w:val="24"/>
          <w:szCs w:val="24"/>
        </w:rPr>
        <w:t xml:space="preserve"> zemine CNC plazma makinasında kesilmiş Ø240 mm ve et kalınlığı 6 mm olan pabuçlarla </w:t>
      </w:r>
      <w:proofErr w:type="spellStart"/>
      <w:r w:rsidRPr="008425A1">
        <w:rPr>
          <w:rFonts w:ascii="Times New Roman" w:hAnsi="Times New Roman" w:cs="Times New Roman"/>
          <w:sz w:val="24"/>
          <w:szCs w:val="24"/>
        </w:rPr>
        <w:t>tespitlenecektir</w:t>
      </w:r>
      <w:proofErr w:type="spellEnd"/>
      <w:r w:rsidRPr="008425A1">
        <w:rPr>
          <w:rFonts w:ascii="Times New Roman" w:hAnsi="Times New Roman" w:cs="Times New Roman"/>
          <w:sz w:val="24"/>
          <w:szCs w:val="24"/>
        </w:rPr>
        <w:t>.</w:t>
      </w:r>
      <w:r w:rsidR="002B290A" w:rsidRPr="008425A1">
        <w:rPr>
          <w:rFonts w:ascii="Times New Roman" w:hAnsi="Times New Roman" w:cs="Times New Roman"/>
          <w:sz w:val="24"/>
          <w:szCs w:val="24"/>
        </w:rPr>
        <w:t xml:space="preserve"> Kalın halat köprü bölümünde, asgari 140x140 mm kesitinde, özü çelik halattan oluşan </w:t>
      </w:r>
      <w:proofErr w:type="spellStart"/>
      <w:r w:rsidR="002B290A" w:rsidRPr="008425A1">
        <w:rPr>
          <w:rFonts w:ascii="Times New Roman" w:hAnsi="Times New Roman" w:cs="Times New Roman"/>
          <w:sz w:val="24"/>
          <w:szCs w:val="24"/>
        </w:rPr>
        <w:t>polipropilen</w:t>
      </w:r>
      <w:proofErr w:type="spellEnd"/>
      <w:r w:rsidR="002B290A" w:rsidRPr="008425A1">
        <w:rPr>
          <w:rFonts w:ascii="Times New Roman" w:hAnsi="Times New Roman" w:cs="Times New Roman"/>
          <w:sz w:val="24"/>
          <w:szCs w:val="24"/>
        </w:rPr>
        <w:t xml:space="preserve"> kalın halat kullanılmalıdır. Kalın halatın merkezinden min.10 mm çapında paslanmaz çelik halat geçmelidir. Kalın halatlara ince halatların tespiti için </w:t>
      </w:r>
      <w:proofErr w:type="spellStart"/>
      <w:r w:rsidR="002B290A" w:rsidRPr="008425A1">
        <w:rPr>
          <w:rFonts w:ascii="Times New Roman" w:hAnsi="Times New Roman" w:cs="Times New Roman"/>
          <w:sz w:val="24"/>
          <w:szCs w:val="24"/>
        </w:rPr>
        <w:t>tutunumu</w:t>
      </w:r>
      <w:proofErr w:type="spellEnd"/>
      <w:r w:rsidR="002B290A" w:rsidRPr="008425A1">
        <w:rPr>
          <w:rFonts w:ascii="Times New Roman" w:hAnsi="Times New Roman" w:cs="Times New Roman"/>
          <w:sz w:val="24"/>
          <w:szCs w:val="24"/>
        </w:rPr>
        <w:t xml:space="preserve"> artırarak basıncı kalın halatın yüzeyine yayacak çok tırnaklı çelik raptiyeler kullanılmalıdır.</w:t>
      </w:r>
    </w:p>
    <w:bookmarkEnd w:id="0"/>
    <w:p w:rsidR="002B290A" w:rsidRPr="008425A1" w:rsidRDefault="002B290A" w:rsidP="002B290A">
      <w:pPr>
        <w:tabs>
          <w:tab w:val="left" w:pos="567"/>
          <w:tab w:val="left" w:pos="2786"/>
        </w:tabs>
        <w:spacing w:before="240" w:after="120" w:line="360" w:lineRule="auto"/>
        <w:ind w:left="851" w:right="-11" w:firstLine="567"/>
        <w:rPr>
          <w:rFonts w:ascii="Times New Roman" w:hAnsi="Times New Roman" w:cs="Times New Roman"/>
          <w:sz w:val="24"/>
          <w:szCs w:val="24"/>
        </w:rPr>
      </w:pPr>
      <w:r w:rsidRPr="008425A1">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476EBA9A" wp14:editId="7DF9918A">
                <wp:simplePos x="0" y="0"/>
                <wp:positionH relativeFrom="column">
                  <wp:posOffset>2795905</wp:posOffset>
                </wp:positionH>
                <wp:positionV relativeFrom="paragraph">
                  <wp:posOffset>78105</wp:posOffset>
                </wp:positionV>
                <wp:extent cx="2562225" cy="1676400"/>
                <wp:effectExtent l="0" t="0" r="9525" b="0"/>
                <wp:wrapNone/>
                <wp:docPr id="41" name="Metin Kutusu 41"/>
                <wp:cNvGraphicFramePr/>
                <a:graphic xmlns:a="http://schemas.openxmlformats.org/drawingml/2006/main">
                  <a:graphicData uri="http://schemas.microsoft.com/office/word/2010/wordprocessingShape">
                    <wps:wsp>
                      <wps:cNvSpPr txBox="1"/>
                      <wps:spPr>
                        <a:xfrm>
                          <a:off x="0" y="0"/>
                          <a:ext cx="256222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90A" w:rsidRDefault="002B290A" w:rsidP="002B290A">
                            <w:pPr>
                              <w:jc w:val="center"/>
                            </w:pPr>
                            <w:r>
                              <w:rPr>
                                <w:noProof/>
                                <w:lang w:eastAsia="tr-TR"/>
                              </w:rPr>
                              <w:drawing>
                                <wp:inline distT="0" distB="0" distL="0" distR="0" wp14:anchorId="24A42BAE" wp14:editId="492C73FF">
                                  <wp:extent cx="1447800" cy="1447800"/>
                                  <wp:effectExtent l="0" t="0" r="0" b="0"/>
                                  <wp:docPr id="26" name="Resim 26"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1" o:spid="_x0000_s1026" type="#_x0000_t202" style="position:absolute;left:0;text-align:left;margin-left:220.15pt;margin-top:6.15pt;width:201.75pt;height:1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" fillcolor="white [3201]" stroked="f" strokeweight=".5pt">
                <v:textbox>
                  <w:txbxContent>
                    <w:p w:rsidR="002B290A" w:rsidRDefault="002B290A" w:rsidP="002B290A">
                      <w:pPr>
                        <w:jc w:val="center"/>
                      </w:pPr>
                      <w:r>
                        <w:rPr>
                          <w:noProof/>
                        </w:rPr>
                        <w:drawing>
                          <wp:inline distT="0" distB="0" distL="0" distR="0" wp14:anchorId="7C64261E" wp14:editId="29174A7B">
                            <wp:extent cx="1447800" cy="1447800"/>
                            <wp:effectExtent l="0" t="0" r="0" b="0"/>
                            <wp:docPr id="26" name="Resim 26" descr="C:\Users\Tasarım3\Desktop\IMG-201412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sarım3\Desktop\IMG-20141202-WA0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txbxContent>
                </v:textbox>
              </v:shape>
            </w:pict>
          </mc:Fallback>
        </mc:AlternateContent>
      </w:r>
      <w:r w:rsidRPr="008425A1">
        <w:rPr>
          <w:rFonts w:ascii="Times New Roman" w:hAnsi="Times New Roman" w:cs="Times New Roman"/>
          <w:noProof/>
          <w:sz w:val="24"/>
          <w:szCs w:val="24"/>
          <w:lang w:eastAsia="tr-TR"/>
        </w:rPr>
        <w:drawing>
          <wp:inline distT="0" distB="0" distL="0" distR="0" wp14:anchorId="6A51550A" wp14:editId="4D384EDA">
            <wp:extent cx="1571625" cy="1571625"/>
            <wp:effectExtent l="0" t="0" r="9525" b="9525"/>
            <wp:docPr id="40" name="Resim 40" descr="C:\Users\Tasarım3\Desktop\IMG-2014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sarım3\Desktop\IMG-20141202-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105" cy="1571105"/>
                    </a:xfrm>
                    <a:prstGeom prst="rect">
                      <a:avLst/>
                    </a:prstGeom>
                    <a:noFill/>
                    <a:ln>
                      <a:noFill/>
                    </a:ln>
                  </pic:spPr>
                </pic:pic>
              </a:graphicData>
            </a:graphic>
          </wp:inline>
        </w:drawing>
      </w:r>
    </w:p>
    <w:p w:rsidR="002B290A" w:rsidRPr="008425A1" w:rsidRDefault="002B290A" w:rsidP="002B290A">
      <w:pPr>
        <w:tabs>
          <w:tab w:val="left" w:pos="567"/>
          <w:tab w:val="left" w:pos="2786"/>
        </w:tabs>
        <w:spacing w:before="240" w:after="120" w:line="360" w:lineRule="auto"/>
        <w:ind w:right="-11"/>
        <w:jc w:val="both"/>
        <w:rPr>
          <w:rFonts w:ascii="Times New Roman" w:hAnsi="Times New Roman" w:cs="Times New Roman"/>
          <w:sz w:val="24"/>
          <w:szCs w:val="24"/>
        </w:rPr>
      </w:pPr>
      <w:r w:rsidRPr="008425A1">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0435E275" wp14:editId="223D4D24">
                <wp:simplePos x="0" y="0"/>
                <wp:positionH relativeFrom="column">
                  <wp:posOffset>2300605</wp:posOffset>
                </wp:positionH>
                <wp:positionV relativeFrom="paragraph">
                  <wp:posOffset>11430</wp:posOffset>
                </wp:positionV>
                <wp:extent cx="2038350" cy="352425"/>
                <wp:effectExtent l="0" t="0" r="0" b="9525"/>
                <wp:wrapNone/>
                <wp:docPr id="43" name="Metin Kutusu 43"/>
                <wp:cNvGraphicFramePr/>
                <a:graphic xmlns:a="http://schemas.openxmlformats.org/drawingml/2006/main">
                  <a:graphicData uri="http://schemas.microsoft.com/office/word/2010/wordprocessingShape">
                    <wps:wsp>
                      <wps:cNvSpPr txBox="1"/>
                      <wps:spPr>
                        <a:xfrm>
                          <a:off x="0" y="0"/>
                          <a:ext cx="20383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290A" w:rsidRPr="00A57B2C" w:rsidRDefault="002B290A" w:rsidP="002B290A">
                            <w:proofErr w:type="spellStart"/>
                            <w:r>
                              <w:t>Polipropilen</w:t>
                            </w:r>
                            <w:proofErr w:type="spellEnd"/>
                            <w:r>
                              <w:t xml:space="preserve"> Kalın H</w:t>
                            </w:r>
                            <w:r w:rsidRPr="00A57B2C">
                              <w:t>alat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3" o:spid="_x0000_s1027" type="#_x0000_t202" style="position:absolute;left:0;text-align:left;margin-left:181.15pt;margin-top:.9pt;width:160.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" fillcolor="white [3201]" stroked="f" strokeweight=".5pt">
                <v:textbox>
                  <w:txbxContent>
                    <w:p w:rsidR="002B290A" w:rsidRPr="00A57B2C" w:rsidRDefault="002B290A" w:rsidP="002B290A">
                      <w:proofErr w:type="spellStart"/>
                      <w:r>
                        <w:t>Polipropilen</w:t>
                      </w:r>
                      <w:proofErr w:type="spellEnd"/>
                      <w:r>
                        <w:t xml:space="preserve"> Kalın H</w:t>
                      </w:r>
                      <w:r w:rsidRPr="00A57B2C">
                        <w:t>alat</w:t>
                      </w:r>
                    </w:p>
                  </w:txbxContent>
                </v:textbox>
              </v:shape>
            </w:pict>
          </mc:Fallback>
        </mc:AlternateContent>
      </w:r>
      <w:r w:rsidRPr="008425A1">
        <w:rPr>
          <w:rFonts w:ascii="Times New Roman" w:hAnsi="Times New Roman" w:cs="Times New Roman"/>
          <w:sz w:val="24"/>
          <w:szCs w:val="24"/>
        </w:rPr>
        <w:t xml:space="preserve">            </w:t>
      </w:r>
    </w:p>
    <w:p w:rsidR="002B290A" w:rsidRPr="008425A1" w:rsidRDefault="002B290A" w:rsidP="002B290A">
      <w:pPr>
        <w:spacing w:line="360" w:lineRule="auto"/>
        <w:ind w:left="-284" w:firstLine="993"/>
        <w:jc w:val="center"/>
        <w:rPr>
          <w:rFonts w:ascii="Times New Roman" w:hAnsi="Times New Roman" w:cs="Times New Roman"/>
          <w:sz w:val="24"/>
          <w:szCs w:val="24"/>
        </w:rPr>
      </w:pPr>
      <w:r w:rsidRPr="008425A1">
        <w:rPr>
          <w:rFonts w:ascii="Times New Roman" w:hAnsi="Times New Roman" w:cs="Times New Roman"/>
          <w:noProof/>
          <w:sz w:val="24"/>
          <w:szCs w:val="24"/>
          <w:lang w:eastAsia="tr-TR"/>
        </w:rPr>
        <w:drawing>
          <wp:inline distT="0" distB="0" distL="0" distR="0" wp14:anchorId="24C51F1E" wp14:editId="39478EDA">
            <wp:extent cx="1066800" cy="914401"/>
            <wp:effectExtent l="0" t="0" r="0" b="0"/>
            <wp:docPr id="24" name="Resim 24" descr="C:\Users\TeknikMudur\Desktop\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kMudur\Desktop\41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5704" cy="922033"/>
                    </a:xfrm>
                    <a:prstGeom prst="rect">
                      <a:avLst/>
                    </a:prstGeom>
                    <a:noFill/>
                    <a:ln>
                      <a:noFill/>
                    </a:ln>
                  </pic:spPr>
                </pic:pic>
              </a:graphicData>
            </a:graphic>
          </wp:inline>
        </w:drawing>
      </w:r>
    </w:p>
    <w:p w:rsidR="002B290A" w:rsidRPr="008425A1" w:rsidRDefault="002B290A" w:rsidP="002B290A">
      <w:pPr>
        <w:spacing w:line="360" w:lineRule="auto"/>
        <w:ind w:left="-284" w:firstLine="993"/>
        <w:jc w:val="center"/>
        <w:rPr>
          <w:rFonts w:ascii="Times New Roman" w:hAnsi="Times New Roman" w:cs="Times New Roman"/>
          <w:sz w:val="24"/>
          <w:szCs w:val="24"/>
        </w:rPr>
      </w:pPr>
      <w:r w:rsidRPr="008425A1">
        <w:rPr>
          <w:rFonts w:ascii="Times New Roman" w:hAnsi="Times New Roman" w:cs="Times New Roman"/>
          <w:sz w:val="24"/>
          <w:szCs w:val="24"/>
        </w:rPr>
        <w:t>Çelik raptiye</w:t>
      </w:r>
    </w:p>
    <w:p w:rsidR="002B290A" w:rsidRPr="008425A1" w:rsidRDefault="002B290A" w:rsidP="002B290A">
      <w:pPr>
        <w:spacing w:line="360" w:lineRule="auto"/>
        <w:ind w:left="-284" w:firstLine="993"/>
        <w:jc w:val="both"/>
        <w:rPr>
          <w:rFonts w:ascii="Times New Roman" w:hAnsi="Times New Roman" w:cs="Times New Roman"/>
          <w:sz w:val="24"/>
          <w:szCs w:val="24"/>
        </w:rPr>
      </w:pPr>
    </w:p>
    <w:p w:rsidR="002B290A" w:rsidRPr="008425A1" w:rsidRDefault="002B290A" w:rsidP="002B290A">
      <w:pPr>
        <w:spacing w:line="360" w:lineRule="auto"/>
        <w:ind w:left="-284" w:firstLine="993"/>
        <w:jc w:val="both"/>
        <w:rPr>
          <w:rFonts w:ascii="Times New Roman" w:hAnsi="Times New Roman" w:cs="Times New Roman"/>
          <w:sz w:val="24"/>
          <w:szCs w:val="24"/>
        </w:rPr>
      </w:pPr>
      <w:r w:rsidRPr="008425A1">
        <w:rPr>
          <w:rFonts w:ascii="Times New Roman" w:hAnsi="Times New Roman" w:cs="Times New Roman"/>
          <w:sz w:val="24"/>
          <w:szCs w:val="24"/>
        </w:rPr>
        <w:t>Oyun grubunun halatlı bölümleri altı adet içi çelik telli üzeri polyester iplikle örülmüş halatın, 1 adet içi çelik telli üzeri polyester iplikle örülmüş çelik halat üzerine bükülmesi ile 20 ve 16 mm çapında olacak şekilde oluşturulmalıdır. Halatlar kolay alev almama özelliğine sahip olmalıdırlar.</w:t>
      </w:r>
    </w:p>
    <w:p w:rsidR="002B290A" w:rsidRPr="008425A1" w:rsidRDefault="002B290A" w:rsidP="002B290A">
      <w:pPr>
        <w:tabs>
          <w:tab w:val="left" w:pos="709"/>
          <w:tab w:val="left" w:pos="2786"/>
        </w:tabs>
        <w:spacing w:before="240" w:after="120" w:line="360" w:lineRule="auto"/>
        <w:ind w:left="-284" w:right="-11"/>
        <w:jc w:val="both"/>
        <w:rPr>
          <w:rFonts w:ascii="Times New Roman" w:hAnsi="Times New Roman" w:cs="Times New Roman"/>
          <w:b/>
          <w:color w:val="000000"/>
          <w:sz w:val="24"/>
          <w:szCs w:val="24"/>
        </w:rPr>
      </w:pPr>
      <w:r w:rsidRPr="008425A1">
        <w:rPr>
          <w:rFonts w:ascii="Times New Roman" w:hAnsi="Times New Roman" w:cs="Times New Roman"/>
          <w:sz w:val="24"/>
          <w:szCs w:val="24"/>
        </w:rPr>
        <w:lastRenderedPageBreak/>
        <w:tab/>
        <w:t xml:space="preserve">Halatların bağlantısında “T” ve “+” alüminyum bağlantı parçaları kullanılacaktır. Bu bağlantı parçaları halattan ayrılmayacak şekilde özel bir baskı ve bağlantı sistemi ile halata bir daha sökülemeyecek şekilde birleştirilmelidir. Oyun gurubunda kullanılan çelik bağlantı </w:t>
      </w:r>
      <w:proofErr w:type="gramStart"/>
      <w:r w:rsidRPr="008425A1">
        <w:rPr>
          <w:rFonts w:ascii="Times New Roman" w:hAnsi="Times New Roman" w:cs="Times New Roman"/>
          <w:sz w:val="24"/>
          <w:szCs w:val="24"/>
        </w:rPr>
        <w:t>ekipmanları</w:t>
      </w:r>
      <w:proofErr w:type="gramEnd"/>
      <w:r w:rsidRPr="008425A1">
        <w:rPr>
          <w:rFonts w:ascii="Times New Roman" w:hAnsi="Times New Roman" w:cs="Times New Roman"/>
          <w:sz w:val="24"/>
          <w:szCs w:val="24"/>
        </w:rPr>
        <w:t xml:space="preserve"> </w:t>
      </w:r>
      <w:proofErr w:type="spellStart"/>
      <w:r w:rsidRPr="008425A1">
        <w:rPr>
          <w:rFonts w:ascii="Times New Roman" w:hAnsi="Times New Roman" w:cs="Times New Roman"/>
          <w:sz w:val="24"/>
          <w:szCs w:val="24"/>
        </w:rPr>
        <w:t>dakromat</w:t>
      </w:r>
      <w:proofErr w:type="spellEnd"/>
      <w:r w:rsidRPr="008425A1">
        <w:rPr>
          <w:rFonts w:ascii="Times New Roman" w:hAnsi="Times New Roman" w:cs="Times New Roman"/>
          <w:sz w:val="24"/>
          <w:szCs w:val="24"/>
        </w:rPr>
        <w:t xml:space="preserve"> kaplama işlemine tabi tutulmalıdır.</w:t>
      </w:r>
      <w:r w:rsidR="008B719E" w:rsidRPr="008425A1">
        <w:rPr>
          <w:rFonts w:ascii="Times New Roman" w:hAnsi="Times New Roman" w:cs="Times New Roman"/>
          <w:sz w:val="24"/>
          <w:szCs w:val="24"/>
        </w:rPr>
        <w:t xml:space="preserve"> Halatlı tırmanma </w:t>
      </w:r>
      <w:proofErr w:type="gramStart"/>
      <w:r w:rsidR="008B719E" w:rsidRPr="008425A1">
        <w:rPr>
          <w:rFonts w:ascii="Times New Roman" w:hAnsi="Times New Roman" w:cs="Times New Roman"/>
          <w:sz w:val="24"/>
          <w:szCs w:val="24"/>
        </w:rPr>
        <w:t>ekipmanların</w:t>
      </w:r>
      <w:proofErr w:type="gramEnd"/>
      <w:r w:rsidR="008B719E" w:rsidRPr="008425A1">
        <w:rPr>
          <w:rFonts w:ascii="Times New Roman" w:hAnsi="Times New Roman" w:cs="Times New Roman"/>
          <w:sz w:val="24"/>
          <w:szCs w:val="24"/>
        </w:rPr>
        <w:t xml:space="preserve"> da asgari M16 kapalı gövde gerdirmeler kullanılacaktır.</w:t>
      </w:r>
    </w:p>
    <w:p w:rsidR="00E64DEB" w:rsidRPr="008425A1" w:rsidRDefault="00E64DEB" w:rsidP="002E1784">
      <w:pPr>
        <w:jc w:val="both"/>
        <w:rPr>
          <w:rFonts w:ascii="Times New Roman" w:hAnsi="Times New Roman" w:cs="Times New Roman"/>
          <w:sz w:val="24"/>
          <w:szCs w:val="24"/>
        </w:rPr>
      </w:pPr>
    </w:p>
    <w:p w:rsidR="00E64DEB" w:rsidRPr="008425A1" w:rsidRDefault="00E64DEB" w:rsidP="00E64DEB">
      <w:pPr>
        <w:rPr>
          <w:rFonts w:ascii="Times New Roman" w:hAnsi="Times New Roman" w:cs="Times New Roman"/>
          <w:sz w:val="24"/>
          <w:szCs w:val="24"/>
        </w:rPr>
      </w:pPr>
    </w:p>
    <w:p w:rsidR="00E64DEB" w:rsidRPr="008425A1" w:rsidRDefault="00E64DEB" w:rsidP="00E64DEB">
      <w:pPr>
        <w:tabs>
          <w:tab w:val="left" w:pos="567"/>
          <w:tab w:val="left" w:pos="2786"/>
        </w:tabs>
        <w:spacing w:before="240" w:after="120" w:line="360" w:lineRule="auto"/>
        <w:ind w:right="-11"/>
        <w:jc w:val="center"/>
        <w:rPr>
          <w:rFonts w:ascii="Times New Roman" w:hAnsi="Times New Roman" w:cs="Times New Roman"/>
          <w:sz w:val="24"/>
          <w:szCs w:val="24"/>
        </w:rPr>
      </w:pPr>
      <w:r w:rsidRPr="008425A1">
        <w:rPr>
          <w:rFonts w:ascii="Times New Roman" w:hAnsi="Times New Roman" w:cs="Times New Roman"/>
          <w:noProof/>
          <w:color w:val="000000"/>
          <w:sz w:val="24"/>
          <w:szCs w:val="24"/>
          <w:lang w:eastAsia="tr-TR"/>
        </w:rPr>
        <w:drawing>
          <wp:inline distT="0" distB="0" distL="0" distR="0" wp14:anchorId="09400994" wp14:editId="78BC3812">
            <wp:extent cx="1619250" cy="1619250"/>
            <wp:effectExtent l="0" t="0" r="0" b="0"/>
            <wp:docPr id="3" name="Resim 3" descr="1380282274_1377081034_catalligerdirmegm8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1380282274_1377081034_catalligerdirmegm820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E64DEB" w:rsidRPr="008425A1" w:rsidRDefault="00E64DEB" w:rsidP="00E64DEB">
      <w:pPr>
        <w:tabs>
          <w:tab w:val="left" w:pos="567"/>
          <w:tab w:val="left" w:pos="2786"/>
        </w:tabs>
        <w:spacing w:before="240" w:after="120" w:line="360" w:lineRule="auto"/>
        <w:ind w:right="-11"/>
        <w:jc w:val="center"/>
        <w:rPr>
          <w:rFonts w:ascii="Times New Roman" w:hAnsi="Times New Roman" w:cs="Times New Roman"/>
          <w:color w:val="000000"/>
          <w:sz w:val="24"/>
          <w:szCs w:val="24"/>
        </w:rPr>
      </w:pPr>
      <w:r w:rsidRPr="008425A1">
        <w:rPr>
          <w:rFonts w:ascii="Times New Roman" w:hAnsi="Times New Roman" w:cs="Times New Roman"/>
          <w:sz w:val="24"/>
          <w:szCs w:val="24"/>
        </w:rPr>
        <w:t xml:space="preserve"> Kapalı gövde gerdirme</w:t>
      </w:r>
      <w:r w:rsidRPr="008425A1">
        <w:rPr>
          <w:rFonts w:ascii="Times New Roman" w:hAnsi="Times New Roman" w:cs="Times New Roman"/>
          <w:color w:val="000000"/>
          <w:sz w:val="24"/>
          <w:szCs w:val="24"/>
        </w:rPr>
        <w:t xml:space="preserve">                               </w:t>
      </w:r>
    </w:p>
    <w:p w:rsidR="00E64DEB" w:rsidRPr="008425A1" w:rsidRDefault="00FA33BF" w:rsidP="00E64DEB">
      <w:pPr>
        <w:tabs>
          <w:tab w:val="left" w:pos="720"/>
          <w:tab w:val="left" w:pos="9720"/>
        </w:tabs>
        <w:spacing w:line="360" w:lineRule="auto"/>
        <w:ind w:right="-82"/>
        <w:outlineLvl w:val="3"/>
        <w:rPr>
          <w:rFonts w:ascii="Times New Roman" w:hAnsi="Times New Roman" w:cs="Times New Roman"/>
          <w:b/>
          <w:sz w:val="24"/>
          <w:szCs w:val="24"/>
        </w:rPr>
      </w:pPr>
      <w:hyperlink r:id="rId11" w:history="1">
        <w:r w:rsidR="00E64DEB" w:rsidRPr="008425A1">
          <w:rPr>
            <w:rStyle w:val="Kpr"/>
            <w:rFonts w:ascii="Times New Roman" w:eastAsiaTheme="majorEastAsia" w:hAnsi="Times New Roman" w:cs="Times New Roman"/>
            <w:b/>
            <w:color w:val="auto"/>
            <w:sz w:val="24"/>
            <w:szCs w:val="24"/>
          </w:rPr>
          <w:t>ALÜMİNYUM</w:t>
        </w:r>
      </w:hyperlink>
      <w:r w:rsidR="00E64DEB" w:rsidRPr="008425A1">
        <w:rPr>
          <w:rFonts w:ascii="Times New Roman" w:hAnsi="Times New Roman" w:cs="Times New Roman"/>
          <w:b/>
          <w:sz w:val="24"/>
          <w:szCs w:val="24"/>
        </w:rPr>
        <w:t xml:space="preserve"> BAĞLANTILAR</w:t>
      </w:r>
      <w:r w:rsidR="00E64DEB" w:rsidRPr="008425A1">
        <w:rPr>
          <w:rFonts w:ascii="Times New Roman" w:hAnsi="Times New Roman" w:cs="Times New Roman"/>
          <w:b/>
          <w:sz w:val="24"/>
          <w:szCs w:val="24"/>
        </w:rPr>
        <w:tab/>
      </w:r>
    </w:p>
    <w:p w:rsidR="00E64DEB" w:rsidRPr="008425A1" w:rsidRDefault="00E64DEB" w:rsidP="00E64DEB">
      <w:pPr>
        <w:numPr>
          <w:ilvl w:val="0"/>
          <w:numId w:val="2"/>
        </w:numPr>
        <w:tabs>
          <w:tab w:val="num" w:pos="1080"/>
        </w:tabs>
        <w:spacing w:after="0" w:line="360" w:lineRule="auto"/>
        <w:ind w:right="306"/>
        <w:jc w:val="both"/>
        <w:rPr>
          <w:rFonts w:ascii="Times New Roman" w:hAnsi="Times New Roman" w:cs="Times New Roman"/>
          <w:sz w:val="24"/>
          <w:szCs w:val="24"/>
        </w:rPr>
      </w:pPr>
      <w:r w:rsidRPr="008425A1">
        <w:rPr>
          <w:rFonts w:ascii="Times New Roman" w:hAnsi="Times New Roman" w:cs="Times New Roman"/>
          <w:sz w:val="24"/>
          <w:szCs w:val="24"/>
        </w:rPr>
        <w:t xml:space="preserve">Halatların, gövdeye presle sıkıştırılan veya vida ile sabitlenen alüminyum bağlantı parçalarının içerisine paslanmaz U </w:t>
      </w:r>
      <w:proofErr w:type="spellStart"/>
      <w:r w:rsidRPr="008425A1">
        <w:rPr>
          <w:rFonts w:ascii="Times New Roman" w:hAnsi="Times New Roman" w:cs="Times New Roman"/>
          <w:sz w:val="24"/>
          <w:szCs w:val="24"/>
        </w:rPr>
        <w:t>bolt</w:t>
      </w:r>
      <w:proofErr w:type="spellEnd"/>
      <w:r w:rsidRPr="008425A1">
        <w:rPr>
          <w:rFonts w:ascii="Times New Roman" w:hAnsi="Times New Roman" w:cs="Times New Roman"/>
          <w:sz w:val="24"/>
          <w:szCs w:val="24"/>
        </w:rPr>
        <w:t xml:space="preserve"> ve gözlü </w:t>
      </w:r>
      <w:proofErr w:type="gramStart"/>
      <w:r w:rsidRPr="008425A1">
        <w:rPr>
          <w:rFonts w:ascii="Times New Roman" w:hAnsi="Times New Roman" w:cs="Times New Roman"/>
          <w:sz w:val="24"/>
          <w:szCs w:val="24"/>
        </w:rPr>
        <w:t>cıvata  ve</w:t>
      </w:r>
      <w:proofErr w:type="gramEnd"/>
      <w:r w:rsidRPr="008425A1">
        <w:rPr>
          <w:rFonts w:ascii="Times New Roman" w:hAnsi="Times New Roman" w:cs="Times New Roman"/>
          <w:sz w:val="24"/>
          <w:szCs w:val="24"/>
        </w:rPr>
        <w:t xml:space="preserve"> benzeri paslanmaz çelikten üretilmiş elemanlar kullanılmalıdır.</w:t>
      </w:r>
    </w:p>
    <w:p w:rsidR="00E64DEB" w:rsidRPr="008425A1" w:rsidRDefault="00E64DEB" w:rsidP="00E64DEB">
      <w:pPr>
        <w:pStyle w:val="ListeParagraf"/>
        <w:numPr>
          <w:ilvl w:val="0"/>
          <w:numId w:val="2"/>
        </w:numPr>
      </w:pPr>
      <w:r w:rsidRPr="008425A1">
        <w:t xml:space="preserve">Halatların birbirlerine bağlantıları 180 ton kuvvet ile </w:t>
      </w:r>
      <w:proofErr w:type="gramStart"/>
      <w:r w:rsidRPr="008425A1">
        <w:t>preslenebilen</w:t>
      </w:r>
      <w:proofErr w:type="gramEnd"/>
      <w:r w:rsidRPr="008425A1">
        <w:t xml:space="preserve"> alüminyum </w:t>
      </w:r>
      <w:proofErr w:type="spellStart"/>
      <w:r w:rsidRPr="008425A1">
        <w:t>fiksleme</w:t>
      </w:r>
      <w:proofErr w:type="spellEnd"/>
      <w:r w:rsidRPr="008425A1">
        <w:t xml:space="preserve"> elemanları kullanılmalıdır.</w:t>
      </w:r>
    </w:p>
    <w:p w:rsidR="00E64DEB" w:rsidRPr="008425A1" w:rsidRDefault="00E64DEB" w:rsidP="00E64DEB">
      <w:pPr>
        <w:ind w:left="360"/>
        <w:rPr>
          <w:rFonts w:ascii="Times New Roman" w:hAnsi="Times New Roman" w:cs="Times New Roman"/>
          <w:sz w:val="24"/>
          <w:szCs w:val="24"/>
        </w:rPr>
      </w:pPr>
    </w:p>
    <w:p w:rsidR="00E64DEB" w:rsidRPr="008425A1" w:rsidRDefault="00E64DEB" w:rsidP="00E64DEB">
      <w:pPr>
        <w:spacing w:line="360" w:lineRule="auto"/>
        <w:ind w:left="993" w:right="-82"/>
        <w:jc w:val="center"/>
        <w:rPr>
          <w:rFonts w:ascii="Times New Roman" w:hAnsi="Times New Roman" w:cs="Times New Roman"/>
          <w:sz w:val="24"/>
          <w:szCs w:val="24"/>
        </w:rPr>
      </w:pPr>
    </w:p>
    <w:p w:rsidR="00E64DEB" w:rsidRPr="008425A1" w:rsidRDefault="00E64DEB" w:rsidP="00E64DEB">
      <w:pPr>
        <w:spacing w:line="360" w:lineRule="auto"/>
        <w:ind w:left="993" w:right="-82"/>
        <w:jc w:val="center"/>
        <w:rPr>
          <w:rFonts w:ascii="Times New Roman" w:hAnsi="Times New Roman" w:cs="Times New Roman"/>
          <w:sz w:val="24"/>
          <w:szCs w:val="24"/>
        </w:rPr>
      </w:pPr>
      <w:r w:rsidRPr="008425A1">
        <w:rPr>
          <w:rFonts w:ascii="Times New Roman" w:hAnsi="Times New Roman" w:cs="Times New Roman"/>
          <w:noProof/>
          <w:sz w:val="24"/>
          <w:szCs w:val="24"/>
          <w:lang w:eastAsia="tr-TR"/>
        </w:rPr>
        <w:drawing>
          <wp:inline distT="0" distB="0" distL="0" distR="0" wp14:anchorId="67C00B6A" wp14:editId="4D82CB88">
            <wp:extent cx="962025" cy="10668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2DC6FB12" wp14:editId="459AB323">
            <wp:extent cx="400050" cy="657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8425A1">
        <w:rPr>
          <w:rFonts w:ascii="Times New Roman" w:hAnsi="Times New Roman" w:cs="Times New Roman"/>
          <w:sz w:val="24"/>
          <w:szCs w:val="24"/>
        </w:rPr>
        <w:t xml:space="preserve">      </w:t>
      </w:r>
      <w:r w:rsidRPr="008425A1">
        <w:rPr>
          <w:rFonts w:ascii="Times New Roman" w:hAnsi="Times New Roman" w:cs="Times New Roman"/>
          <w:noProof/>
          <w:sz w:val="24"/>
          <w:szCs w:val="24"/>
          <w:lang w:eastAsia="tr-TR"/>
        </w:rPr>
        <w:drawing>
          <wp:inline distT="0" distB="0" distL="0" distR="0" wp14:anchorId="5AD71822" wp14:editId="08C5C911">
            <wp:extent cx="476250" cy="4667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8425A1">
        <w:rPr>
          <w:rFonts w:ascii="Times New Roman" w:hAnsi="Times New Roman" w:cs="Times New Roman"/>
          <w:sz w:val="24"/>
          <w:szCs w:val="24"/>
        </w:rPr>
        <w:t xml:space="preserve">       </w:t>
      </w:r>
      <w:r w:rsidRPr="008425A1">
        <w:rPr>
          <w:rFonts w:ascii="Times New Roman" w:hAnsi="Times New Roman" w:cs="Times New Roman"/>
          <w:noProof/>
          <w:sz w:val="24"/>
          <w:szCs w:val="24"/>
          <w:lang w:eastAsia="tr-TR"/>
        </w:rPr>
        <w:drawing>
          <wp:inline distT="0" distB="0" distL="0" distR="0" wp14:anchorId="26BF3631" wp14:editId="108EC54E">
            <wp:extent cx="1143000" cy="400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5033EA19" wp14:editId="72A893BA">
            <wp:extent cx="971550" cy="971550"/>
            <wp:effectExtent l="0" t="0" r="0" b="0"/>
            <wp:docPr id="13" name="Resim 13" descr="foto-24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oto-240x2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E64DEB" w:rsidRPr="008425A1" w:rsidRDefault="00E64DEB" w:rsidP="00E64DEB">
      <w:pPr>
        <w:spacing w:line="360" w:lineRule="auto"/>
        <w:ind w:right="-82"/>
        <w:rPr>
          <w:rFonts w:ascii="Times New Roman" w:hAnsi="Times New Roman" w:cs="Times New Roman"/>
          <w:b/>
          <w:sz w:val="24"/>
          <w:szCs w:val="24"/>
        </w:rPr>
      </w:pPr>
    </w:p>
    <w:p w:rsidR="00703C98" w:rsidRDefault="00703C98" w:rsidP="00E64DEB">
      <w:pPr>
        <w:spacing w:line="360" w:lineRule="auto"/>
        <w:ind w:right="-82"/>
        <w:rPr>
          <w:rFonts w:ascii="Times New Roman" w:hAnsi="Times New Roman" w:cs="Times New Roman"/>
          <w:b/>
          <w:sz w:val="24"/>
          <w:szCs w:val="24"/>
        </w:rPr>
      </w:pPr>
    </w:p>
    <w:p w:rsidR="00703C98" w:rsidRDefault="00703C98" w:rsidP="00E64DEB">
      <w:pPr>
        <w:spacing w:line="360" w:lineRule="auto"/>
        <w:ind w:right="-82"/>
        <w:rPr>
          <w:rFonts w:ascii="Times New Roman" w:hAnsi="Times New Roman" w:cs="Times New Roman"/>
          <w:b/>
          <w:sz w:val="24"/>
          <w:szCs w:val="24"/>
        </w:rPr>
      </w:pPr>
    </w:p>
    <w:p w:rsidR="00E64DEB" w:rsidRPr="008425A1" w:rsidRDefault="00E64DEB" w:rsidP="00E64DEB">
      <w:pPr>
        <w:spacing w:line="360" w:lineRule="auto"/>
        <w:ind w:right="-82"/>
        <w:rPr>
          <w:rFonts w:ascii="Times New Roman" w:hAnsi="Times New Roman" w:cs="Times New Roman"/>
          <w:sz w:val="24"/>
          <w:szCs w:val="24"/>
        </w:rPr>
      </w:pPr>
      <w:r w:rsidRPr="008425A1">
        <w:rPr>
          <w:rFonts w:ascii="Times New Roman" w:hAnsi="Times New Roman" w:cs="Times New Roman"/>
          <w:b/>
          <w:sz w:val="24"/>
          <w:szCs w:val="24"/>
        </w:rPr>
        <w:lastRenderedPageBreak/>
        <w:t>PLASTİK BAĞLANTILAR</w:t>
      </w:r>
      <w:r w:rsidRPr="008425A1">
        <w:rPr>
          <w:rFonts w:ascii="Times New Roman" w:hAnsi="Times New Roman" w:cs="Times New Roman"/>
          <w:b/>
          <w:sz w:val="24"/>
          <w:szCs w:val="24"/>
        </w:rPr>
        <w:tab/>
      </w:r>
    </w:p>
    <w:p w:rsidR="00E64DEB" w:rsidRPr="008425A1" w:rsidRDefault="00E64DEB" w:rsidP="00E64DEB">
      <w:pPr>
        <w:numPr>
          <w:ilvl w:val="0"/>
          <w:numId w:val="2"/>
        </w:numPr>
        <w:tabs>
          <w:tab w:val="num" w:pos="1080"/>
        </w:tabs>
        <w:spacing w:after="0" w:line="360" w:lineRule="auto"/>
        <w:ind w:right="306"/>
        <w:jc w:val="both"/>
        <w:rPr>
          <w:rFonts w:ascii="Times New Roman" w:hAnsi="Times New Roman" w:cs="Times New Roman"/>
          <w:sz w:val="24"/>
          <w:szCs w:val="24"/>
        </w:rPr>
      </w:pPr>
      <w:r w:rsidRPr="008425A1">
        <w:rPr>
          <w:rFonts w:ascii="Times New Roman" w:hAnsi="Times New Roman" w:cs="Times New Roman"/>
          <w:sz w:val="24"/>
          <w:szCs w:val="24"/>
        </w:rPr>
        <w:t>İpin birleşim kısmında ve cıvata muhafaza kapaklarında plastik bağlantı parçaları kullanılmalıdır.</w:t>
      </w:r>
    </w:p>
    <w:p w:rsidR="00E64DEB" w:rsidRPr="008425A1" w:rsidRDefault="00E64DEB" w:rsidP="00E64DEB">
      <w:pPr>
        <w:numPr>
          <w:ilvl w:val="0"/>
          <w:numId w:val="2"/>
        </w:numPr>
        <w:tabs>
          <w:tab w:val="num" w:pos="1080"/>
        </w:tabs>
        <w:spacing w:after="0" w:line="360" w:lineRule="auto"/>
        <w:ind w:right="306"/>
        <w:jc w:val="both"/>
        <w:rPr>
          <w:rFonts w:ascii="Times New Roman" w:hAnsi="Times New Roman" w:cs="Times New Roman"/>
          <w:sz w:val="24"/>
          <w:szCs w:val="24"/>
        </w:rPr>
      </w:pPr>
      <w:r w:rsidRPr="008425A1">
        <w:rPr>
          <w:rFonts w:ascii="Times New Roman" w:hAnsi="Times New Roman" w:cs="Times New Roman"/>
          <w:sz w:val="24"/>
          <w:szCs w:val="24"/>
        </w:rPr>
        <w:t xml:space="preserve">Tüm bağlantı elemanları PA6 malzemeden </w:t>
      </w:r>
      <w:proofErr w:type="gramStart"/>
      <w:r w:rsidRPr="008425A1">
        <w:rPr>
          <w:rFonts w:ascii="Times New Roman" w:hAnsi="Times New Roman" w:cs="Times New Roman"/>
          <w:sz w:val="24"/>
          <w:szCs w:val="24"/>
        </w:rPr>
        <w:t>enjeksiyon</w:t>
      </w:r>
      <w:proofErr w:type="gramEnd"/>
      <w:r w:rsidRPr="008425A1">
        <w:rPr>
          <w:rFonts w:ascii="Times New Roman" w:hAnsi="Times New Roman" w:cs="Times New Roman"/>
          <w:sz w:val="24"/>
          <w:szCs w:val="24"/>
        </w:rPr>
        <w:t xml:space="preserve"> tekniği ile üretilmelidir.</w:t>
      </w:r>
    </w:p>
    <w:p w:rsidR="00E64DEB" w:rsidRPr="008425A1" w:rsidRDefault="00E64DEB" w:rsidP="00E64DEB">
      <w:pPr>
        <w:spacing w:line="360" w:lineRule="auto"/>
        <w:ind w:left="360" w:right="306"/>
        <w:rPr>
          <w:rFonts w:ascii="Times New Roman" w:hAnsi="Times New Roman" w:cs="Times New Roman"/>
          <w:sz w:val="24"/>
          <w:szCs w:val="24"/>
        </w:rPr>
      </w:pPr>
    </w:p>
    <w:p w:rsidR="00E64DEB" w:rsidRPr="008425A1" w:rsidRDefault="00E64DEB" w:rsidP="00E64DEB">
      <w:pPr>
        <w:spacing w:line="360" w:lineRule="auto"/>
        <w:jc w:val="center"/>
        <w:rPr>
          <w:rFonts w:ascii="Times New Roman" w:hAnsi="Times New Roman" w:cs="Times New Roman"/>
          <w:sz w:val="24"/>
          <w:szCs w:val="24"/>
        </w:rPr>
      </w:pPr>
      <w:r w:rsidRPr="008425A1">
        <w:rPr>
          <w:rFonts w:ascii="Times New Roman" w:hAnsi="Times New Roman" w:cs="Times New Roman"/>
          <w:noProof/>
          <w:sz w:val="24"/>
          <w:szCs w:val="24"/>
          <w:lang w:eastAsia="tr-TR"/>
        </w:rPr>
        <w:drawing>
          <wp:inline distT="0" distB="0" distL="0" distR="0" wp14:anchorId="48382DD2" wp14:editId="2E42B6AB">
            <wp:extent cx="285750" cy="7429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50668EBE" wp14:editId="097EF9F3">
            <wp:extent cx="1009650" cy="5810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67479A78" wp14:editId="40FDDA77">
            <wp:extent cx="1095375" cy="4286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8425A1">
        <w:rPr>
          <w:rFonts w:ascii="Times New Roman" w:hAnsi="Times New Roman" w:cs="Times New Roman"/>
          <w:noProof/>
          <w:sz w:val="24"/>
          <w:szCs w:val="24"/>
          <w:lang w:eastAsia="tr-TR"/>
        </w:rPr>
        <w:drawing>
          <wp:inline distT="0" distB="0" distL="0" distR="0" wp14:anchorId="65B2DE25" wp14:editId="1A012642">
            <wp:extent cx="847725" cy="6762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E64DEB" w:rsidRPr="008425A1" w:rsidRDefault="00E64DEB" w:rsidP="00E64DEB">
      <w:pPr>
        <w:tabs>
          <w:tab w:val="left" w:pos="709"/>
          <w:tab w:val="left" w:pos="2786"/>
        </w:tabs>
        <w:spacing w:before="240" w:after="120" w:line="360" w:lineRule="auto"/>
        <w:ind w:right="-11"/>
        <w:jc w:val="both"/>
        <w:rPr>
          <w:rFonts w:ascii="Times New Roman" w:hAnsi="Times New Roman" w:cs="Times New Roman"/>
          <w:b/>
          <w:color w:val="000000"/>
          <w:sz w:val="24"/>
          <w:szCs w:val="24"/>
        </w:rPr>
      </w:pPr>
    </w:p>
    <w:p w:rsidR="00E64DEB" w:rsidRPr="008425A1" w:rsidRDefault="00E64DEB" w:rsidP="00E64DEB">
      <w:pPr>
        <w:tabs>
          <w:tab w:val="left" w:pos="709"/>
          <w:tab w:val="left" w:pos="2786"/>
        </w:tabs>
        <w:spacing w:before="240" w:after="120" w:line="360" w:lineRule="auto"/>
        <w:ind w:right="-11"/>
        <w:jc w:val="both"/>
        <w:rPr>
          <w:rFonts w:ascii="Times New Roman" w:hAnsi="Times New Roman" w:cs="Times New Roman"/>
          <w:b/>
          <w:color w:val="000000"/>
          <w:sz w:val="24"/>
          <w:szCs w:val="24"/>
        </w:rPr>
      </w:pPr>
      <w:r w:rsidRPr="008425A1">
        <w:rPr>
          <w:rFonts w:ascii="Times New Roman" w:hAnsi="Times New Roman" w:cs="Times New Roman"/>
          <w:b/>
          <w:color w:val="000000"/>
          <w:sz w:val="24"/>
          <w:szCs w:val="24"/>
        </w:rPr>
        <w:t>Polyester İplikle Örgülü Çelik Halatın Özellikleri</w:t>
      </w:r>
    </w:p>
    <w:p w:rsidR="00E64DEB" w:rsidRPr="008425A1"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Polyester iplikle örgülü çelik halatın kalınlığı 16 mm olmalıdır.</w:t>
      </w:r>
    </w:p>
    <w:p w:rsidR="00E64DEB" w:rsidRPr="008425A1"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6 adet galvaniz kaplı çelik tel halatın dışı polyester iplik ile örülüp halat özüne bükülmesiyle oluşacaktır. </w:t>
      </w:r>
    </w:p>
    <w:p w:rsidR="00E64DEB" w:rsidRPr="008425A1"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Halat özü, 1 adet galvaniz kaplı çelik tel halatın dışı polyester iplik ile örülmesiyle oluşacaktır. </w:t>
      </w:r>
    </w:p>
    <w:p w:rsidR="00E64DEB" w:rsidRPr="008425A1"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16 mm halatın ağırlığı 350 g/m olacaktır. </w:t>
      </w:r>
    </w:p>
    <w:p w:rsidR="00E64DEB" w:rsidRPr="008425A1"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Halatların kopma yükü 16 mm için 4 </w:t>
      </w:r>
      <w:proofErr w:type="gramStart"/>
      <w:r w:rsidRPr="008425A1">
        <w:rPr>
          <w:rFonts w:ascii="Times New Roman" w:hAnsi="Times New Roman" w:cs="Times New Roman"/>
          <w:sz w:val="24"/>
          <w:szCs w:val="24"/>
        </w:rPr>
        <w:t>ton  olmalıdır</w:t>
      </w:r>
      <w:proofErr w:type="gramEnd"/>
      <w:r w:rsidRPr="008425A1">
        <w:rPr>
          <w:rFonts w:ascii="Times New Roman" w:hAnsi="Times New Roman" w:cs="Times New Roman"/>
          <w:sz w:val="24"/>
          <w:szCs w:val="24"/>
        </w:rPr>
        <w:t xml:space="preserve">. </w:t>
      </w:r>
    </w:p>
    <w:p w:rsidR="00E64DEB" w:rsidRPr="008425A1"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Halatlar Ultraviyole </w:t>
      </w:r>
      <w:proofErr w:type="spellStart"/>
      <w:r w:rsidRPr="008425A1">
        <w:rPr>
          <w:rFonts w:ascii="Times New Roman" w:hAnsi="Times New Roman" w:cs="Times New Roman"/>
          <w:sz w:val="24"/>
          <w:szCs w:val="24"/>
        </w:rPr>
        <w:t>stabilizanlı</w:t>
      </w:r>
      <w:proofErr w:type="spellEnd"/>
      <w:r w:rsidRPr="008425A1">
        <w:rPr>
          <w:rFonts w:ascii="Times New Roman" w:hAnsi="Times New Roman" w:cs="Times New Roman"/>
          <w:sz w:val="24"/>
          <w:szCs w:val="24"/>
        </w:rPr>
        <w:t xml:space="preserve"> ve kolay alev almama özelliğine sahip olmalıdır.</w:t>
      </w:r>
    </w:p>
    <w:p w:rsidR="00E64DEB" w:rsidRPr="008425A1" w:rsidRDefault="00E64DEB" w:rsidP="00E64DEB">
      <w:pPr>
        <w:widowControl w:val="0"/>
        <w:numPr>
          <w:ilvl w:val="0"/>
          <w:numId w:val="1"/>
        </w:numPr>
        <w:tabs>
          <w:tab w:val="clear" w:pos="720"/>
          <w:tab w:val="num" w:pos="1647"/>
        </w:tabs>
        <w:overflowPunct w:val="0"/>
        <w:autoSpaceDE w:val="0"/>
        <w:autoSpaceDN w:val="0"/>
        <w:adjustRightInd w:val="0"/>
        <w:spacing w:after="0" w:line="360" w:lineRule="auto"/>
        <w:ind w:left="1647" w:hanging="368"/>
        <w:jc w:val="both"/>
        <w:rPr>
          <w:rFonts w:ascii="Times New Roman" w:hAnsi="Times New Roman" w:cs="Times New Roman"/>
          <w:sz w:val="24"/>
          <w:szCs w:val="24"/>
        </w:rPr>
      </w:pPr>
      <w:r w:rsidRPr="008425A1">
        <w:rPr>
          <w:rFonts w:ascii="Times New Roman" w:hAnsi="Times New Roman" w:cs="Times New Roman"/>
          <w:sz w:val="24"/>
          <w:szCs w:val="24"/>
        </w:rPr>
        <w:t xml:space="preserve"> İçeriğinde ve boyasında </w:t>
      </w:r>
      <w:proofErr w:type="spellStart"/>
      <w:r w:rsidRPr="008425A1">
        <w:rPr>
          <w:rFonts w:ascii="Times New Roman" w:hAnsi="Times New Roman" w:cs="Times New Roman"/>
          <w:sz w:val="24"/>
          <w:szCs w:val="24"/>
        </w:rPr>
        <w:t>toksik</w:t>
      </w:r>
      <w:proofErr w:type="spellEnd"/>
      <w:r w:rsidRPr="008425A1">
        <w:rPr>
          <w:rFonts w:ascii="Times New Roman" w:hAnsi="Times New Roman" w:cs="Times New Roman"/>
          <w:sz w:val="24"/>
          <w:szCs w:val="24"/>
        </w:rPr>
        <w:t xml:space="preserve"> madde içermeyecektir. </w:t>
      </w:r>
    </w:p>
    <w:p w:rsidR="00E64DEB" w:rsidRPr="008425A1" w:rsidRDefault="00E64DEB" w:rsidP="00E64DEB">
      <w:pPr>
        <w:widowControl w:val="0"/>
        <w:overflowPunct w:val="0"/>
        <w:autoSpaceDE w:val="0"/>
        <w:autoSpaceDN w:val="0"/>
        <w:adjustRightInd w:val="0"/>
        <w:spacing w:line="360" w:lineRule="auto"/>
        <w:ind w:left="360"/>
        <w:jc w:val="center"/>
        <w:rPr>
          <w:rFonts w:ascii="Times New Roman" w:hAnsi="Times New Roman" w:cs="Times New Roman"/>
          <w:sz w:val="24"/>
          <w:szCs w:val="24"/>
        </w:rPr>
      </w:pPr>
      <w:r w:rsidRPr="008425A1">
        <w:rPr>
          <w:rFonts w:ascii="Times New Roman" w:hAnsi="Times New Roman" w:cs="Times New Roman"/>
          <w:noProof/>
          <w:sz w:val="24"/>
          <w:szCs w:val="24"/>
          <w:lang w:eastAsia="tr-TR"/>
        </w:rPr>
        <w:drawing>
          <wp:inline distT="0" distB="0" distL="0" distR="0" wp14:anchorId="39256C46" wp14:editId="6BB7790B">
            <wp:extent cx="2971800" cy="2329815"/>
            <wp:effectExtent l="0" t="0" r="0" b="0"/>
            <wp:docPr id="6" name="Resim 6"/>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1"/>
                    <a:stretch>
                      <a:fillRect/>
                    </a:stretch>
                  </pic:blipFill>
                  <pic:spPr>
                    <a:xfrm>
                      <a:off x="0" y="0"/>
                      <a:ext cx="2971800" cy="2329815"/>
                    </a:xfrm>
                    <a:prstGeom prst="rect">
                      <a:avLst/>
                    </a:prstGeom>
                  </pic:spPr>
                </pic:pic>
              </a:graphicData>
            </a:graphic>
          </wp:inline>
        </w:drawing>
      </w:r>
    </w:p>
    <w:p w:rsidR="00E64DEB" w:rsidRPr="008425A1" w:rsidRDefault="00E64DEB" w:rsidP="00E64DEB">
      <w:pPr>
        <w:spacing w:line="360" w:lineRule="auto"/>
        <w:rPr>
          <w:rFonts w:ascii="Times New Roman" w:hAnsi="Times New Roman" w:cs="Times New Roman"/>
          <w:color w:val="000000"/>
          <w:sz w:val="24"/>
          <w:szCs w:val="24"/>
        </w:rPr>
      </w:pPr>
      <w:r w:rsidRPr="008425A1">
        <w:rPr>
          <w:rFonts w:ascii="Times New Roman" w:hAnsi="Times New Roman" w:cs="Times New Roman"/>
          <w:color w:val="000000"/>
          <w:sz w:val="24"/>
          <w:szCs w:val="24"/>
        </w:rPr>
        <w:lastRenderedPageBreak/>
        <w:t xml:space="preserve">   </w:t>
      </w:r>
      <w:r w:rsidRPr="008425A1">
        <w:rPr>
          <w:rFonts w:ascii="Times New Roman" w:hAnsi="Times New Roman" w:cs="Times New Roman"/>
          <w:color w:val="000000"/>
          <w:sz w:val="24"/>
          <w:szCs w:val="24"/>
        </w:rPr>
        <w:tab/>
      </w:r>
      <w:r w:rsidRPr="008425A1">
        <w:rPr>
          <w:rFonts w:ascii="Times New Roman" w:hAnsi="Times New Roman" w:cs="Times New Roman"/>
          <w:sz w:val="24"/>
          <w:szCs w:val="24"/>
        </w:rPr>
        <w:t>Çelik halatların bağlantısında “T” ve “+” alüminyum bağlantı parçaları kullanılacaktır. Bu bağlantı parçaları halattan ayrılmayacak şekilde özel bir baskı sistemi ile halata bir daha sökülemeyecek şekilde birleştirilmektedir.</w:t>
      </w:r>
      <w:r w:rsidRPr="008425A1">
        <w:rPr>
          <w:rFonts w:ascii="Times New Roman" w:hAnsi="Times New Roman" w:cs="Times New Roman"/>
          <w:b/>
          <w:color w:val="000000"/>
          <w:sz w:val="24"/>
          <w:szCs w:val="24"/>
        </w:rPr>
        <w:tab/>
      </w:r>
    </w:p>
    <w:p w:rsidR="00E64DEB" w:rsidRPr="008425A1" w:rsidRDefault="00E64DEB" w:rsidP="00E64DEB">
      <w:pPr>
        <w:pStyle w:val="ListeParagraf"/>
        <w:spacing w:line="360" w:lineRule="auto"/>
        <w:ind w:left="0"/>
        <w:jc w:val="both"/>
        <w:rPr>
          <w:rFonts w:eastAsia="Arial Unicode MS"/>
          <w:b/>
          <w:bCs/>
        </w:rPr>
      </w:pPr>
      <w:r w:rsidRPr="008425A1">
        <w:rPr>
          <w:rFonts w:eastAsia="Arial Unicode MS"/>
          <w:b/>
          <w:bCs/>
        </w:rPr>
        <w:t>AHŞAP TIRMANMA</w:t>
      </w:r>
    </w:p>
    <w:p w:rsidR="00E64DEB" w:rsidRPr="008425A1" w:rsidRDefault="00E64DEB" w:rsidP="00E64DEB">
      <w:pPr>
        <w:pStyle w:val="ListeParagraf"/>
        <w:spacing w:line="360" w:lineRule="auto"/>
        <w:ind w:left="0"/>
        <w:jc w:val="both"/>
        <w:rPr>
          <w:rFonts w:eastAsia="Arial Unicode MS"/>
          <w:bCs/>
        </w:rPr>
      </w:pPr>
      <w:r w:rsidRPr="008425A1">
        <w:rPr>
          <w:rFonts w:eastAsia="Arial Unicode MS"/>
          <w:bCs/>
        </w:rPr>
        <w:t xml:space="preserve">Ahşap tırmanma 40x90 mm ölçülerindeki ahşap malzemenin birleştirilmesiyle oluşturulacaktır. Ahşap tırmanma üzerinde kullanıcıların tırmanması için </w:t>
      </w:r>
      <w:proofErr w:type="spellStart"/>
      <w:r w:rsidRPr="008425A1">
        <w:rPr>
          <w:rFonts w:eastAsia="Arial Unicode MS"/>
          <w:bCs/>
        </w:rPr>
        <w:t>kompozit</w:t>
      </w:r>
      <w:proofErr w:type="spellEnd"/>
      <w:r w:rsidRPr="008425A1">
        <w:rPr>
          <w:rFonts w:eastAsia="Arial Unicode MS"/>
          <w:bCs/>
        </w:rPr>
        <w:t xml:space="preserve"> malzemeden üretilmiş tutamaklar tespit edilecektir. Tırmanma aparatları ebatları yetişkinlerin kullanımına uygun değil sadece </w:t>
      </w:r>
      <w:proofErr w:type="spellStart"/>
      <w:r w:rsidRPr="008425A1">
        <w:rPr>
          <w:rFonts w:eastAsia="Arial Unicode MS"/>
          <w:bCs/>
        </w:rPr>
        <w:t>çocukalrın</w:t>
      </w:r>
      <w:proofErr w:type="spellEnd"/>
      <w:r w:rsidRPr="008425A1">
        <w:rPr>
          <w:rFonts w:eastAsia="Arial Unicode MS"/>
          <w:bCs/>
        </w:rPr>
        <w:t xml:space="preserve"> kullanımına uygundur.</w:t>
      </w:r>
    </w:p>
    <w:p w:rsidR="00E64DEB" w:rsidRPr="008425A1" w:rsidRDefault="00E64DEB" w:rsidP="00E64DEB">
      <w:pPr>
        <w:pStyle w:val="ListeParagraf"/>
        <w:spacing w:line="360" w:lineRule="auto"/>
        <w:ind w:left="0"/>
        <w:jc w:val="both"/>
        <w:rPr>
          <w:rFonts w:eastAsia="Arial Unicode MS"/>
          <w:bCs/>
        </w:rPr>
      </w:pPr>
    </w:p>
    <w:p w:rsidR="00E64DEB" w:rsidRPr="008425A1" w:rsidRDefault="00E64DEB" w:rsidP="00E64DEB">
      <w:pPr>
        <w:pStyle w:val="ListeParagraf"/>
        <w:spacing w:line="360" w:lineRule="auto"/>
        <w:ind w:left="0"/>
        <w:jc w:val="both"/>
        <w:rPr>
          <w:rFonts w:eastAsia="Arial Unicode MS"/>
          <w:bCs/>
        </w:rPr>
      </w:pPr>
      <w:r w:rsidRPr="008425A1">
        <w:rPr>
          <w:noProof/>
        </w:rPr>
        <w:drawing>
          <wp:inline distT="0" distB="0" distL="0" distR="0" wp14:anchorId="78AB7D00" wp14:editId="65E75951">
            <wp:extent cx="5760720" cy="2147255"/>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147255"/>
                    </a:xfrm>
                    <a:prstGeom prst="rect">
                      <a:avLst/>
                    </a:prstGeom>
                  </pic:spPr>
                </pic:pic>
              </a:graphicData>
            </a:graphic>
          </wp:inline>
        </w:drawing>
      </w:r>
    </w:p>
    <w:p w:rsidR="002E1784" w:rsidRPr="008425A1" w:rsidRDefault="002E1784" w:rsidP="002E1784">
      <w:pPr>
        <w:spacing w:line="360" w:lineRule="auto"/>
        <w:jc w:val="both"/>
        <w:rPr>
          <w:rFonts w:ascii="Times New Roman" w:hAnsi="Times New Roman" w:cs="Times New Roman"/>
          <w:b/>
          <w:sz w:val="24"/>
          <w:szCs w:val="24"/>
        </w:rPr>
      </w:pPr>
    </w:p>
    <w:p w:rsidR="008425A1" w:rsidRPr="008425A1" w:rsidRDefault="008425A1" w:rsidP="008425A1">
      <w:pPr>
        <w:spacing w:before="240" w:after="60"/>
        <w:outlineLvl w:val="4"/>
        <w:rPr>
          <w:rFonts w:ascii="Times New Roman" w:hAnsi="Times New Roman" w:cs="Times New Roman"/>
          <w:bCs/>
          <w:iCs/>
          <w:sz w:val="24"/>
          <w:szCs w:val="24"/>
        </w:rPr>
      </w:pPr>
      <w:r w:rsidRPr="008425A1">
        <w:rPr>
          <w:rFonts w:ascii="Times New Roman" w:hAnsi="Times New Roman" w:cs="Times New Roman"/>
          <w:b/>
          <w:bCs/>
          <w:iCs/>
          <w:sz w:val="24"/>
          <w:szCs w:val="24"/>
        </w:rPr>
        <w:t xml:space="preserve">Platformlar: </w:t>
      </w:r>
      <w:r w:rsidRPr="008425A1">
        <w:rPr>
          <w:rFonts w:ascii="Times New Roman" w:hAnsi="Times New Roman" w:cs="Times New Roman"/>
          <w:bCs/>
          <w:iCs/>
          <w:sz w:val="24"/>
          <w:szCs w:val="24"/>
        </w:rPr>
        <w:t xml:space="preserve">Kare </w:t>
      </w:r>
      <w:proofErr w:type="gramStart"/>
      <w:r w:rsidRPr="008425A1">
        <w:rPr>
          <w:rFonts w:ascii="Times New Roman" w:hAnsi="Times New Roman" w:cs="Times New Roman"/>
          <w:bCs/>
          <w:iCs/>
          <w:sz w:val="24"/>
          <w:szCs w:val="24"/>
        </w:rPr>
        <w:t>platformlar  konstrüksiyon</w:t>
      </w:r>
      <w:proofErr w:type="gramEnd"/>
      <w:r w:rsidRPr="008425A1">
        <w:rPr>
          <w:rFonts w:ascii="Times New Roman" w:hAnsi="Times New Roman" w:cs="Times New Roman"/>
          <w:bCs/>
          <w:iCs/>
          <w:sz w:val="24"/>
          <w:szCs w:val="24"/>
        </w:rPr>
        <w:t xml:space="preserve"> ölçüleri </w:t>
      </w:r>
      <w:proofErr w:type="spellStart"/>
      <w:r w:rsidRPr="008425A1">
        <w:rPr>
          <w:rFonts w:ascii="Times New Roman" w:hAnsi="Times New Roman" w:cs="Times New Roman"/>
          <w:bCs/>
          <w:iCs/>
          <w:sz w:val="24"/>
          <w:szCs w:val="24"/>
        </w:rPr>
        <w:t>min</w:t>
      </w:r>
      <w:proofErr w:type="spellEnd"/>
      <w:r w:rsidRPr="008425A1">
        <w:rPr>
          <w:rFonts w:ascii="Times New Roman" w:hAnsi="Times New Roman" w:cs="Times New Roman"/>
          <w:bCs/>
          <w:iCs/>
          <w:sz w:val="24"/>
          <w:szCs w:val="24"/>
        </w:rPr>
        <w:t xml:space="preserve"> 116 x 116 cm olacaktır. Platformun üst yüzeyi </w:t>
      </w:r>
      <w:proofErr w:type="spellStart"/>
      <w:r w:rsidRPr="008425A1">
        <w:rPr>
          <w:rFonts w:ascii="Times New Roman" w:hAnsi="Times New Roman" w:cs="Times New Roman"/>
          <w:bCs/>
          <w:iCs/>
          <w:sz w:val="24"/>
          <w:szCs w:val="24"/>
        </w:rPr>
        <w:t>min</w:t>
      </w:r>
      <w:proofErr w:type="spellEnd"/>
      <w:r w:rsidRPr="008425A1">
        <w:rPr>
          <w:rFonts w:ascii="Times New Roman" w:hAnsi="Times New Roman" w:cs="Times New Roman"/>
          <w:bCs/>
          <w:iCs/>
          <w:sz w:val="24"/>
          <w:szCs w:val="24"/>
        </w:rPr>
        <w:t xml:space="preserve"> 18 mm kalınlığında suya </w:t>
      </w:r>
      <w:proofErr w:type="spellStart"/>
      <w:r w:rsidRPr="008425A1">
        <w:rPr>
          <w:rFonts w:ascii="Times New Roman" w:hAnsi="Times New Roman" w:cs="Times New Roman"/>
          <w:bCs/>
          <w:iCs/>
          <w:sz w:val="24"/>
          <w:szCs w:val="24"/>
        </w:rPr>
        <w:t>dayanılmı</w:t>
      </w:r>
      <w:proofErr w:type="spellEnd"/>
      <w:r w:rsidRPr="008425A1">
        <w:rPr>
          <w:rFonts w:ascii="Times New Roman" w:hAnsi="Times New Roman" w:cs="Times New Roman"/>
          <w:bCs/>
          <w:iCs/>
          <w:sz w:val="24"/>
          <w:szCs w:val="24"/>
        </w:rPr>
        <w:t xml:space="preserve"> </w:t>
      </w:r>
      <w:proofErr w:type="spellStart"/>
      <w:r w:rsidRPr="008425A1">
        <w:rPr>
          <w:rFonts w:ascii="Times New Roman" w:hAnsi="Times New Roman" w:cs="Times New Roman"/>
          <w:bCs/>
          <w:iCs/>
          <w:sz w:val="24"/>
          <w:szCs w:val="24"/>
        </w:rPr>
        <w:t>kontraplak</w:t>
      </w:r>
      <w:proofErr w:type="spellEnd"/>
      <w:r w:rsidRPr="008425A1">
        <w:rPr>
          <w:rFonts w:ascii="Times New Roman" w:hAnsi="Times New Roman" w:cs="Times New Roman"/>
          <w:bCs/>
          <w:iCs/>
          <w:sz w:val="24"/>
          <w:szCs w:val="24"/>
        </w:rPr>
        <w:t xml:space="preserve">, taşıyıcı çerçeve olarak 4 * 9 cm ahşaplardan yapılacaktır ahşap birleşim noktalarınca metal </w:t>
      </w:r>
      <w:proofErr w:type="gramStart"/>
      <w:r w:rsidRPr="008425A1">
        <w:rPr>
          <w:rFonts w:ascii="Times New Roman" w:hAnsi="Times New Roman" w:cs="Times New Roman"/>
          <w:bCs/>
          <w:iCs/>
          <w:sz w:val="24"/>
          <w:szCs w:val="24"/>
        </w:rPr>
        <w:t>konstrüksiyonlar</w:t>
      </w:r>
      <w:proofErr w:type="gramEnd"/>
      <w:r w:rsidRPr="008425A1">
        <w:rPr>
          <w:rFonts w:ascii="Times New Roman" w:hAnsi="Times New Roman" w:cs="Times New Roman"/>
          <w:bCs/>
          <w:iCs/>
          <w:sz w:val="24"/>
          <w:szCs w:val="24"/>
        </w:rPr>
        <w:t xml:space="preserve"> kullanılacak bu metal parçalar vasıtasıyla platformlar taşıyıcı direklere cıvatalarla bağlanacaktır.</w:t>
      </w:r>
    </w:p>
    <w:p w:rsidR="008425A1" w:rsidRPr="008425A1" w:rsidRDefault="008425A1" w:rsidP="00E67507">
      <w:pPr>
        <w:rPr>
          <w:rFonts w:ascii="Times New Roman" w:hAnsi="Times New Roman" w:cs="Times New Roman"/>
          <w:bCs/>
          <w:iCs/>
          <w:sz w:val="24"/>
          <w:szCs w:val="24"/>
        </w:rPr>
      </w:pPr>
      <w:r w:rsidRPr="008425A1">
        <w:rPr>
          <w:rFonts w:ascii="Times New Roman" w:hAnsi="Times New Roman" w:cs="Times New Roman"/>
          <w:b/>
          <w:bCs/>
          <w:iCs/>
          <w:sz w:val="24"/>
          <w:szCs w:val="24"/>
        </w:rPr>
        <w:t xml:space="preserve">Taşıyıcı </w:t>
      </w:r>
      <w:proofErr w:type="gramStart"/>
      <w:r w:rsidRPr="008425A1">
        <w:rPr>
          <w:rFonts w:ascii="Times New Roman" w:hAnsi="Times New Roman" w:cs="Times New Roman"/>
          <w:b/>
          <w:bCs/>
          <w:iCs/>
          <w:sz w:val="24"/>
          <w:szCs w:val="24"/>
        </w:rPr>
        <w:t>Direkler</w:t>
      </w:r>
      <w:r w:rsidRPr="008425A1">
        <w:rPr>
          <w:rFonts w:ascii="Times New Roman" w:hAnsi="Times New Roman" w:cs="Times New Roman"/>
          <w:bCs/>
          <w:iCs/>
          <w:sz w:val="24"/>
          <w:szCs w:val="24"/>
        </w:rPr>
        <w:t xml:space="preserve"> : Taşıyıcı</w:t>
      </w:r>
      <w:proofErr w:type="gramEnd"/>
      <w:r w:rsidRPr="008425A1">
        <w:rPr>
          <w:rFonts w:ascii="Times New Roman" w:hAnsi="Times New Roman" w:cs="Times New Roman"/>
          <w:bCs/>
          <w:iCs/>
          <w:sz w:val="24"/>
          <w:szCs w:val="24"/>
        </w:rPr>
        <w:t xml:space="preserve"> direkler </w:t>
      </w:r>
      <w:r w:rsidR="00E67507">
        <w:rPr>
          <w:rFonts w:ascii="Times New Roman" w:hAnsi="Times New Roman" w:cs="Times New Roman"/>
          <w:sz w:val="24"/>
          <w:szCs w:val="24"/>
        </w:rPr>
        <w:t xml:space="preserve">Ø106 mm ölçüsünde </w:t>
      </w:r>
      <w:r w:rsidRPr="008425A1">
        <w:rPr>
          <w:rFonts w:ascii="Times New Roman" w:hAnsi="Times New Roman" w:cs="Times New Roman"/>
          <w:bCs/>
          <w:iCs/>
          <w:sz w:val="24"/>
          <w:szCs w:val="24"/>
        </w:rPr>
        <w:t xml:space="preserve"> ve 3 ve 3,5 metre boylarında </w:t>
      </w:r>
      <w:r w:rsidR="00E67507">
        <w:rPr>
          <w:rFonts w:ascii="Times New Roman" w:hAnsi="Times New Roman" w:cs="Times New Roman"/>
          <w:bCs/>
          <w:iCs/>
          <w:sz w:val="24"/>
          <w:szCs w:val="24"/>
        </w:rPr>
        <w:t>lamine direkten imal edilecektir.</w:t>
      </w:r>
    </w:p>
    <w:p w:rsidR="00E67507" w:rsidRPr="006F6B40" w:rsidRDefault="008425A1" w:rsidP="00E67507">
      <w:pPr>
        <w:rPr>
          <w:rFonts w:ascii="Times New Roman" w:hAnsi="Times New Roman" w:cs="Times New Roman"/>
          <w:sz w:val="24"/>
          <w:szCs w:val="24"/>
        </w:rPr>
      </w:pPr>
      <w:r w:rsidRPr="008425A1">
        <w:rPr>
          <w:rFonts w:ascii="Times New Roman" w:hAnsi="Times New Roman" w:cs="Times New Roman"/>
          <w:b/>
          <w:sz w:val="24"/>
          <w:szCs w:val="24"/>
        </w:rPr>
        <w:t xml:space="preserve">Ahşap Halat </w:t>
      </w:r>
      <w:proofErr w:type="gramStart"/>
      <w:r w:rsidRPr="008425A1">
        <w:rPr>
          <w:rFonts w:ascii="Times New Roman" w:hAnsi="Times New Roman" w:cs="Times New Roman"/>
          <w:b/>
          <w:sz w:val="24"/>
          <w:szCs w:val="24"/>
        </w:rPr>
        <w:t xml:space="preserve">Köprü : </w:t>
      </w:r>
      <w:r w:rsidRPr="008425A1">
        <w:rPr>
          <w:rFonts w:ascii="Times New Roman" w:hAnsi="Times New Roman" w:cs="Times New Roman"/>
          <w:sz w:val="24"/>
          <w:szCs w:val="24"/>
        </w:rPr>
        <w:t>Ahşap</w:t>
      </w:r>
      <w:proofErr w:type="gramEnd"/>
      <w:r w:rsidRPr="008425A1">
        <w:rPr>
          <w:rFonts w:ascii="Times New Roman" w:hAnsi="Times New Roman" w:cs="Times New Roman"/>
          <w:sz w:val="24"/>
          <w:szCs w:val="24"/>
        </w:rPr>
        <w:t xml:space="preserve"> halat köprünün halatları altı adet içi çelik telli üzeri polyester iplikle örülmüş 16 mm çaplı halatlarla üretilecektir. Çelik halatın göbeğinden geçen öz, </w:t>
      </w:r>
      <w:proofErr w:type="spellStart"/>
      <w:r w:rsidRPr="008425A1">
        <w:rPr>
          <w:rFonts w:ascii="Times New Roman" w:hAnsi="Times New Roman" w:cs="Times New Roman"/>
          <w:sz w:val="24"/>
          <w:szCs w:val="24"/>
        </w:rPr>
        <w:t>polipropilen</w:t>
      </w:r>
      <w:proofErr w:type="spellEnd"/>
      <w:r w:rsidRPr="008425A1">
        <w:rPr>
          <w:rFonts w:ascii="Times New Roman" w:hAnsi="Times New Roman" w:cs="Times New Roman"/>
          <w:sz w:val="24"/>
          <w:szCs w:val="24"/>
        </w:rPr>
        <w:t xml:space="preserve"> olmayıp çelik halattan imal edilmektedir Halatlarının bağlantı noktalarında alüminyum bağlantı parçaları kullanılacaktır. Halatlarının başlangıç ve sonlarında yüksek basınç altında </w:t>
      </w:r>
      <w:proofErr w:type="gramStart"/>
      <w:r w:rsidRPr="008425A1">
        <w:rPr>
          <w:rFonts w:ascii="Times New Roman" w:hAnsi="Times New Roman" w:cs="Times New Roman"/>
          <w:sz w:val="24"/>
          <w:szCs w:val="24"/>
        </w:rPr>
        <w:t>presleme</w:t>
      </w:r>
      <w:proofErr w:type="gramEnd"/>
      <w:r w:rsidRPr="008425A1">
        <w:rPr>
          <w:rFonts w:ascii="Times New Roman" w:hAnsi="Times New Roman" w:cs="Times New Roman"/>
          <w:sz w:val="24"/>
          <w:szCs w:val="24"/>
        </w:rPr>
        <w:t xml:space="preserve"> tekniği ile birleştirme yapılacaktır. Ahşap halat köprünün basamakları ise 4cm*9cm kesitindeki 1.sınıf </w:t>
      </w:r>
      <w:proofErr w:type="gramStart"/>
      <w:r w:rsidRPr="008425A1">
        <w:rPr>
          <w:rFonts w:ascii="Times New Roman" w:hAnsi="Times New Roman" w:cs="Times New Roman"/>
          <w:sz w:val="24"/>
          <w:szCs w:val="24"/>
        </w:rPr>
        <w:t>sarı çamdan</w:t>
      </w:r>
      <w:proofErr w:type="gramEnd"/>
      <w:r w:rsidRPr="008425A1">
        <w:rPr>
          <w:rFonts w:ascii="Times New Roman" w:hAnsi="Times New Roman" w:cs="Times New Roman"/>
          <w:sz w:val="24"/>
          <w:szCs w:val="24"/>
        </w:rPr>
        <w:t xml:space="preserve"> imal edilecektir. Halat Köprünün taşıyıcı kolonları </w:t>
      </w:r>
      <w:r w:rsidR="00E67507">
        <w:rPr>
          <w:rFonts w:ascii="Times New Roman" w:hAnsi="Times New Roman" w:cs="Times New Roman"/>
          <w:sz w:val="24"/>
          <w:szCs w:val="24"/>
        </w:rPr>
        <w:t>Ø106 mm ölçüsünde lamine direkten imal edilecektir.</w:t>
      </w:r>
    </w:p>
    <w:p w:rsidR="008425A1" w:rsidRPr="008425A1" w:rsidRDefault="008425A1" w:rsidP="00E67507">
      <w:pPr>
        <w:spacing w:before="240" w:after="60"/>
        <w:outlineLvl w:val="4"/>
        <w:rPr>
          <w:rFonts w:ascii="Times New Roman" w:hAnsi="Times New Roman" w:cs="Times New Roman"/>
          <w:sz w:val="24"/>
          <w:szCs w:val="24"/>
        </w:rPr>
      </w:pPr>
    </w:p>
    <w:p w:rsidR="00E67507" w:rsidRPr="006F6B40" w:rsidRDefault="008425A1" w:rsidP="00E67507">
      <w:pPr>
        <w:rPr>
          <w:rFonts w:ascii="Times New Roman" w:hAnsi="Times New Roman" w:cs="Times New Roman"/>
          <w:sz w:val="24"/>
          <w:szCs w:val="24"/>
        </w:rPr>
      </w:pPr>
      <w:r w:rsidRPr="008425A1">
        <w:rPr>
          <w:rFonts w:ascii="Times New Roman" w:hAnsi="Times New Roman" w:cs="Times New Roman"/>
          <w:b/>
          <w:sz w:val="24"/>
          <w:szCs w:val="24"/>
        </w:rPr>
        <w:lastRenderedPageBreak/>
        <w:t xml:space="preserve">Halat </w:t>
      </w:r>
      <w:proofErr w:type="gramStart"/>
      <w:r w:rsidRPr="008425A1">
        <w:rPr>
          <w:rFonts w:ascii="Times New Roman" w:hAnsi="Times New Roman" w:cs="Times New Roman"/>
          <w:b/>
          <w:sz w:val="24"/>
          <w:szCs w:val="24"/>
        </w:rPr>
        <w:t xml:space="preserve">Tünel : </w:t>
      </w:r>
      <w:r w:rsidRPr="008425A1">
        <w:rPr>
          <w:rFonts w:ascii="Times New Roman" w:hAnsi="Times New Roman" w:cs="Times New Roman"/>
          <w:sz w:val="24"/>
          <w:szCs w:val="24"/>
        </w:rPr>
        <w:t>Halat</w:t>
      </w:r>
      <w:proofErr w:type="gramEnd"/>
      <w:r w:rsidRPr="008425A1">
        <w:rPr>
          <w:rFonts w:ascii="Times New Roman" w:hAnsi="Times New Roman" w:cs="Times New Roman"/>
          <w:sz w:val="24"/>
          <w:szCs w:val="24"/>
        </w:rPr>
        <w:t xml:space="preserve"> tünelin halatları altı adet içi çelik telli üzeri polyester iplikle örülmüş 16 mm çaplı halatlarla üretilecektir. Çelik halatın göbeğinden geçen öz, </w:t>
      </w:r>
      <w:proofErr w:type="spellStart"/>
      <w:r w:rsidRPr="008425A1">
        <w:rPr>
          <w:rFonts w:ascii="Times New Roman" w:hAnsi="Times New Roman" w:cs="Times New Roman"/>
          <w:sz w:val="24"/>
          <w:szCs w:val="24"/>
        </w:rPr>
        <w:t>polipropilen</w:t>
      </w:r>
      <w:proofErr w:type="spellEnd"/>
      <w:r w:rsidRPr="008425A1">
        <w:rPr>
          <w:rFonts w:ascii="Times New Roman" w:hAnsi="Times New Roman" w:cs="Times New Roman"/>
          <w:sz w:val="24"/>
          <w:szCs w:val="24"/>
        </w:rPr>
        <w:t xml:space="preserve"> olmayıp çelik halattan imal edilmektedir Halatlarının bağlantı noktalarında alüminyum bağlantı parçaları kullanılacaktır. Halatlarının başlangıç ve sonlarında yüksek basınç altında </w:t>
      </w:r>
      <w:proofErr w:type="gramStart"/>
      <w:r w:rsidRPr="008425A1">
        <w:rPr>
          <w:rFonts w:ascii="Times New Roman" w:hAnsi="Times New Roman" w:cs="Times New Roman"/>
          <w:sz w:val="24"/>
          <w:szCs w:val="24"/>
        </w:rPr>
        <w:t>presleme</w:t>
      </w:r>
      <w:proofErr w:type="gramEnd"/>
      <w:r w:rsidRPr="008425A1">
        <w:rPr>
          <w:rFonts w:ascii="Times New Roman" w:hAnsi="Times New Roman" w:cs="Times New Roman"/>
          <w:sz w:val="24"/>
          <w:szCs w:val="24"/>
        </w:rPr>
        <w:t xml:space="preserve"> tekniği ile birleştirme yapılacaktır. Halat tünelin ara çemberleri Ø48mm çapındaki galvanizli borudan büküm tekniği ile elde edilecektir. Halat tünelde kullanılan tüm metal malzemeler polyester esaslı toz boya ile renklendirilecektir. Halat Köprünün taşıyıcı kolonu </w:t>
      </w:r>
      <w:r w:rsidR="00E67507">
        <w:rPr>
          <w:rFonts w:ascii="Times New Roman" w:hAnsi="Times New Roman" w:cs="Times New Roman"/>
          <w:sz w:val="24"/>
          <w:szCs w:val="24"/>
        </w:rPr>
        <w:t>Ø106 mm ölçüsünde lamine direkten imal edilecektir.</w:t>
      </w:r>
    </w:p>
    <w:p w:rsidR="00E67507" w:rsidRPr="006F6B40" w:rsidRDefault="008425A1" w:rsidP="00E67507">
      <w:pPr>
        <w:rPr>
          <w:rFonts w:ascii="Times New Roman" w:hAnsi="Times New Roman" w:cs="Times New Roman"/>
          <w:sz w:val="24"/>
          <w:szCs w:val="24"/>
        </w:rPr>
      </w:pPr>
      <w:r w:rsidRPr="008425A1">
        <w:rPr>
          <w:rFonts w:ascii="Times New Roman" w:hAnsi="Times New Roman" w:cs="Times New Roman"/>
          <w:b/>
          <w:sz w:val="24"/>
          <w:szCs w:val="24"/>
        </w:rPr>
        <w:t xml:space="preserve">Halat </w:t>
      </w:r>
      <w:proofErr w:type="gramStart"/>
      <w:r w:rsidRPr="008425A1">
        <w:rPr>
          <w:rFonts w:ascii="Times New Roman" w:hAnsi="Times New Roman" w:cs="Times New Roman"/>
          <w:b/>
          <w:sz w:val="24"/>
          <w:szCs w:val="24"/>
        </w:rPr>
        <w:t xml:space="preserve">Köprü : </w:t>
      </w:r>
      <w:r w:rsidRPr="008425A1">
        <w:rPr>
          <w:rFonts w:ascii="Times New Roman" w:hAnsi="Times New Roman" w:cs="Times New Roman"/>
          <w:sz w:val="24"/>
          <w:szCs w:val="24"/>
        </w:rPr>
        <w:t>Halat</w:t>
      </w:r>
      <w:proofErr w:type="gramEnd"/>
      <w:r w:rsidRPr="008425A1">
        <w:rPr>
          <w:rFonts w:ascii="Times New Roman" w:hAnsi="Times New Roman" w:cs="Times New Roman"/>
          <w:sz w:val="24"/>
          <w:szCs w:val="24"/>
        </w:rPr>
        <w:t xml:space="preserve"> köprünün halatları altı adet içi çelik telli üzeri polyester iplikle örülmüş 16 mm çaplı halatlarla üretilecektir. Çelik halatın göbeğinden geçen öz, </w:t>
      </w:r>
      <w:proofErr w:type="spellStart"/>
      <w:r w:rsidRPr="008425A1">
        <w:rPr>
          <w:rFonts w:ascii="Times New Roman" w:hAnsi="Times New Roman" w:cs="Times New Roman"/>
          <w:sz w:val="24"/>
          <w:szCs w:val="24"/>
        </w:rPr>
        <w:t>polipropilen</w:t>
      </w:r>
      <w:proofErr w:type="spellEnd"/>
      <w:r w:rsidRPr="008425A1">
        <w:rPr>
          <w:rFonts w:ascii="Times New Roman" w:hAnsi="Times New Roman" w:cs="Times New Roman"/>
          <w:sz w:val="24"/>
          <w:szCs w:val="24"/>
        </w:rPr>
        <w:t xml:space="preserve"> olmayıp çelik halattan imal edilmektedir Halatlarının bağlantı noktalarında alüminyum bağlantı parçaları kullanılacaktır. Halatlarının başlangıç ve sonlarında yüksek basınç altında </w:t>
      </w:r>
      <w:proofErr w:type="gramStart"/>
      <w:r w:rsidRPr="008425A1">
        <w:rPr>
          <w:rFonts w:ascii="Times New Roman" w:hAnsi="Times New Roman" w:cs="Times New Roman"/>
          <w:sz w:val="24"/>
          <w:szCs w:val="24"/>
        </w:rPr>
        <w:t>presleme</w:t>
      </w:r>
      <w:proofErr w:type="gramEnd"/>
      <w:r w:rsidRPr="008425A1">
        <w:rPr>
          <w:rFonts w:ascii="Times New Roman" w:hAnsi="Times New Roman" w:cs="Times New Roman"/>
          <w:sz w:val="24"/>
          <w:szCs w:val="24"/>
        </w:rPr>
        <w:t xml:space="preserve"> tekniği ile birleştirme yapılacaktır. Halat köprünün zemin halatı 14cm*14cm kesitindeki 8 kollu </w:t>
      </w:r>
      <w:proofErr w:type="spellStart"/>
      <w:r w:rsidRPr="008425A1">
        <w:rPr>
          <w:rFonts w:ascii="Times New Roman" w:hAnsi="Times New Roman" w:cs="Times New Roman"/>
          <w:sz w:val="24"/>
          <w:szCs w:val="24"/>
        </w:rPr>
        <w:t>Hemp</w:t>
      </w:r>
      <w:proofErr w:type="spellEnd"/>
      <w:r w:rsidRPr="008425A1">
        <w:rPr>
          <w:rFonts w:ascii="Times New Roman" w:hAnsi="Times New Roman" w:cs="Times New Roman"/>
          <w:sz w:val="24"/>
          <w:szCs w:val="24"/>
        </w:rPr>
        <w:t xml:space="preserve"> </w:t>
      </w:r>
      <w:proofErr w:type="spellStart"/>
      <w:r w:rsidRPr="008425A1">
        <w:rPr>
          <w:rFonts w:ascii="Times New Roman" w:hAnsi="Times New Roman" w:cs="Times New Roman"/>
          <w:sz w:val="24"/>
          <w:szCs w:val="24"/>
        </w:rPr>
        <w:t>Rope’dan</w:t>
      </w:r>
      <w:proofErr w:type="spellEnd"/>
      <w:r w:rsidRPr="008425A1">
        <w:rPr>
          <w:rFonts w:ascii="Times New Roman" w:hAnsi="Times New Roman" w:cs="Times New Roman"/>
          <w:sz w:val="24"/>
          <w:szCs w:val="24"/>
        </w:rPr>
        <w:t xml:space="preserve"> imal edilecektir. </w:t>
      </w:r>
      <w:proofErr w:type="spellStart"/>
      <w:r w:rsidRPr="008425A1">
        <w:rPr>
          <w:rFonts w:ascii="Times New Roman" w:hAnsi="Times New Roman" w:cs="Times New Roman"/>
          <w:sz w:val="24"/>
          <w:szCs w:val="24"/>
        </w:rPr>
        <w:t>Hemp</w:t>
      </w:r>
      <w:proofErr w:type="spellEnd"/>
      <w:r w:rsidRPr="008425A1">
        <w:rPr>
          <w:rFonts w:ascii="Times New Roman" w:hAnsi="Times New Roman" w:cs="Times New Roman"/>
          <w:sz w:val="24"/>
          <w:szCs w:val="24"/>
        </w:rPr>
        <w:t xml:space="preserve"> </w:t>
      </w:r>
      <w:proofErr w:type="spellStart"/>
      <w:r w:rsidRPr="008425A1">
        <w:rPr>
          <w:rFonts w:ascii="Times New Roman" w:hAnsi="Times New Roman" w:cs="Times New Roman"/>
          <w:sz w:val="24"/>
          <w:szCs w:val="24"/>
        </w:rPr>
        <w:t>rope’un</w:t>
      </w:r>
      <w:proofErr w:type="spellEnd"/>
      <w:r w:rsidRPr="008425A1">
        <w:rPr>
          <w:rFonts w:ascii="Times New Roman" w:hAnsi="Times New Roman" w:cs="Times New Roman"/>
          <w:sz w:val="24"/>
          <w:szCs w:val="24"/>
        </w:rPr>
        <w:t xml:space="preserve"> içinden 10mm çapındaki kuru galvanizli çelik halat geçecektir. Halat köprünün taşıyıcı kolonları </w:t>
      </w:r>
      <w:r w:rsidR="00E67507">
        <w:rPr>
          <w:rFonts w:ascii="Times New Roman" w:hAnsi="Times New Roman" w:cs="Times New Roman"/>
          <w:sz w:val="24"/>
          <w:szCs w:val="24"/>
        </w:rPr>
        <w:t>Ø106 mm ölçüsünde lamine direkten imal edilecektir.</w:t>
      </w:r>
    </w:p>
    <w:p w:rsidR="002E1784" w:rsidRPr="008425A1" w:rsidRDefault="002E1784" w:rsidP="00E67507">
      <w:pPr>
        <w:rPr>
          <w:rFonts w:ascii="Times New Roman" w:hAnsi="Times New Roman" w:cs="Times New Roman"/>
          <w:noProof/>
          <w:color w:val="000000"/>
          <w:sz w:val="24"/>
          <w:szCs w:val="24"/>
        </w:rPr>
      </w:pPr>
      <w:r w:rsidRPr="008425A1">
        <w:rPr>
          <w:rFonts w:ascii="Times New Roman" w:hAnsi="Times New Roman" w:cs="Times New Roman"/>
          <w:b/>
          <w:sz w:val="24"/>
          <w:szCs w:val="24"/>
        </w:rPr>
        <w:t>KULLANILACAK AHŞAP MALZEMELERİN ŞARTNAMESİ</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Budak : Her</w:t>
      </w:r>
      <w:proofErr w:type="gramEnd"/>
      <w:r w:rsidRPr="008425A1">
        <w:rPr>
          <w:rFonts w:ascii="Times New Roman" w:hAnsi="Times New Roman" w:cs="Times New Roman"/>
          <w:bCs/>
          <w:sz w:val="24"/>
          <w:szCs w:val="24"/>
        </w:rPr>
        <w:t xml:space="preserve"> metrede sağlam 4 adet budak bulunabilir. Budak çapları toplam parça genişliğinin ¼ ‘ünü geçmeyecektir. Çürük, özürlü, kısmen kaynamış ve düşmüş budaklar bulunmayacaktır.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Çatlak : Halka</w:t>
      </w:r>
      <w:proofErr w:type="gramEnd"/>
      <w:r w:rsidRPr="008425A1">
        <w:rPr>
          <w:rFonts w:ascii="Times New Roman" w:hAnsi="Times New Roman" w:cs="Times New Roman"/>
          <w:bCs/>
          <w:sz w:val="24"/>
          <w:szCs w:val="24"/>
        </w:rPr>
        <w:t xml:space="preserve"> çatlağı bulunmayacaktır. Kılcal çatlaklar bulunabilir (1-2 mm). Basınçlı </w:t>
      </w:r>
      <w:proofErr w:type="spellStart"/>
      <w:r w:rsidRPr="008425A1">
        <w:rPr>
          <w:rFonts w:ascii="Times New Roman" w:hAnsi="Times New Roman" w:cs="Times New Roman"/>
          <w:bCs/>
          <w:sz w:val="24"/>
          <w:szCs w:val="24"/>
        </w:rPr>
        <w:t>emprenye</w:t>
      </w:r>
      <w:proofErr w:type="spellEnd"/>
      <w:r w:rsidRPr="008425A1">
        <w:rPr>
          <w:rFonts w:ascii="Times New Roman" w:hAnsi="Times New Roman" w:cs="Times New Roman"/>
          <w:bCs/>
          <w:sz w:val="24"/>
          <w:szCs w:val="24"/>
        </w:rPr>
        <w:t xml:space="preserve"> ortamının getirdiği şartnamelerde uygun baş ve boy çatlakları bulunabilir, ancak tolerans sınırlarında olmalıdır.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Reçine kesesi: Uzunluğu her metrede 10 cm‘yi geçmeyip 1 adet bulunabilir. Damlayan, çeken reçine bulunmayacaktır.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İç kabuk bulunmayacaktır.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Çürük kavuk bulunmayacaktır.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Böcek deliği bulunmayacaktır.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İmalat kusuru bulunmayıp sadece belirlenen toleranslar çerçevesinde sapma olabilir.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Eğilme : Parça</w:t>
      </w:r>
      <w:proofErr w:type="gramEnd"/>
      <w:r w:rsidRPr="008425A1">
        <w:rPr>
          <w:rFonts w:ascii="Times New Roman" w:hAnsi="Times New Roman" w:cs="Times New Roman"/>
          <w:bCs/>
          <w:sz w:val="24"/>
          <w:szCs w:val="24"/>
        </w:rPr>
        <w:t xml:space="preserve"> boyunun 1/50’sini geçmeyecektir.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Çarpılmalar parça genişliğinin 1/100’nü geçmeyecektir.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Burulma : Her</w:t>
      </w:r>
      <w:proofErr w:type="gramEnd"/>
      <w:r w:rsidRPr="008425A1">
        <w:rPr>
          <w:rFonts w:ascii="Times New Roman" w:hAnsi="Times New Roman" w:cs="Times New Roman"/>
          <w:bCs/>
          <w:sz w:val="24"/>
          <w:szCs w:val="24"/>
        </w:rPr>
        <w:t xml:space="preserve">  metrede tül uzunlukta 2 mm’yi geçmeyecektir.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r w:rsidRPr="008425A1">
        <w:rPr>
          <w:rFonts w:ascii="Times New Roman" w:hAnsi="Times New Roman" w:cs="Times New Roman"/>
          <w:bCs/>
          <w:sz w:val="24"/>
          <w:szCs w:val="24"/>
        </w:rPr>
        <w:t xml:space="preserve">Kılıcına </w:t>
      </w:r>
      <w:proofErr w:type="gramStart"/>
      <w:r w:rsidRPr="008425A1">
        <w:rPr>
          <w:rFonts w:ascii="Times New Roman" w:hAnsi="Times New Roman" w:cs="Times New Roman"/>
          <w:bCs/>
          <w:sz w:val="24"/>
          <w:szCs w:val="24"/>
        </w:rPr>
        <w:t>eğilme : Parça</w:t>
      </w:r>
      <w:proofErr w:type="gramEnd"/>
      <w:r w:rsidRPr="008425A1">
        <w:rPr>
          <w:rFonts w:ascii="Times New Roman" w:hAnsi="Times New Roman" w:cs="Times New Roman"/>
          <w:bCs/>
          <w:sz w:val="24"/>
          <w:szCs w:val="24"/>
        </w:rPr>
        <w:t xml:space="preserve"> boyunun 1/50 ile 1/100’ü arasında </w:t>
      </w:r>
      <w:proofErr w:type="spellStart"/>
      <w:r w:rsidRPr="008425A1">
        <w:rPr>
          <w:rFonts w:ascii="Times New Roman" w:hAnsi="Times New Roman" w:cs="Times New Roman"/>
          <w:bCs/>
          <w:sz w:val="24"/>
          <w:szCs w:val="24"/>
        </w:rPr>
        <w:t>tolere</w:t>
      </w:r>
      <w:proofErr w:type="spellEnd"/>
      <w:r w:rsidRPr="008425A1">
        <w:rPr>
          <w:rFonts w:ascii="Times New Roman" w:hAnsi="Times New Roman" w:cs="Times New Roman"/>
          <w:bCs/>
          <w:sz w:val="24"/>
          <w:szCs w:val="24"/>
        </w:rPr>
        <w:t xml:space="preserve"> edilecektir.</w:t>
      </w:r>
    </w:p>
    <w:p w:rsidR="002E1784" w:rsidRPr="008425A1" w:rsidRDefault="002E1784" w:rsidP="002E1784">
      <w:pPr>
        <w:numPr>
          <w:ilvl w:val="0"/>
          <w:numId w:val="3"/>
        </w:numPr>
        <w:spacing w:after="0" w:line="360" w:lineRule="auto"/>
        <w:rPr>
          <w:rFonts w:ascii="Times New Roman" w:hAnsi="Times New Roman" w:cs="Times New Roman"/>
          <w:bCs/>
          <w:sz w:val="24"/>
          <w:szCs w:val="24"/>
        </w:rPr>
      </w:pPr>
      <w:proofErr w:type="gramStart"/>
      <w:r w:rsidRPr="008425A1">
        <w:rPr>
          <w:rFonts w:ascii="Times New Roman" w:hAnsi="Times New Roman" w:cs="Times New Roman"/>
          <w:bCs/>
          <w:sz w:val="24"/>
          <w:szCs w:val="24"/>
        </w:rPr>
        <w:t>Zımpara : Görünen</w:t>
      </w:r>
      <w:proofErr w:type="gramEnd"/>
      <w:r w:rsidRPr="008425A1">
        <w:rPr>
          <w:rFonts w:ascii="Times New Roman" w:hAnsi="Times New Roman" w:cs="Times New Roman"/>
          <w:bCs/>
          <w:sz w:val="24"/>
          <w:szCs w:val="24"/>
        </w:rPr>
        <w:t xml:space="preserve"> yüzeylerin tamamı zımparalanarak kıymıklardan temizlenecektir.</w:t>
      </w:r>
    </w:p>
    <w:p w:rsidR="005534EA" w:rsidRPr="008425A1" w:rsidRDefault="005534EA" w:rsidP="00E64DEB">
      <w:pPr>
        <w:rPr>
          <w:rFonts w:ascii="Times New Roman" w:hAnsi="Times New Roman" w:cs="Times New Roman"/>
          <w:noProof/>
          <w:sz w:val="24"/>
          <w:szCs w:val="24"/>
          <w:lang w:eastAsia="tr-TR"/>
        </w:rPr>
      </w:pPr>
      <w:r w:rsidRPr="008425A1">
        <w:rPr>
          <w:rFonts w:ascii="Times New Roman" w:hAnsi="Times New Roman" w:cs="Times New Roman"/>
          <w:noProof/>
          <w:sz w:val="24"/>
          <w:szCs w:val="24"/>
          <w:lang w:eastAsia="tr-TR"/>
        </w:rPr>
        <w:t xml:space="preserve"> </w:t>
      </w:r>
    </w:p>
    <w:p w:rsidR="00E34BA0" w:rsidRPr="008425A1" w:rsidRDefault="00E34BA0" w:rsidP="00E64DEB">
      <w:pPr>
        <w:rPr>
          <w:rFonts w:ascii="Times New Roman" w:hAnsi="Times New Roman" w:cs="Times New Roman"/>
          <w:noProof/>
          <w:sz w:val="24"/>
          <w:szCs w:val="24"/>
          <w:lang w:eastAsia="tr-TR"/>
        </w:rPr>
      </w:pPr>
      <w:r w:rsidRPr="008425A1">
        <w:rPr>
          <w:rFonts w:ascii="Times New Roman" w:hAnsi="Times New Roman" w:cs="Times New Roman"/>
          <w:noProof/>
          <w:sz w:val="24"/>
          <w:szCs w:val="24"/>
          <w:lang w:eastAsia="tr-TR"/>
        </w:rPr>
        <w:lastRenderedPageBreak/>
        <w:drawing>
          <wp:inline distT="0" distB="0" distL="0" distR="0" wp14:anchorId="46FB0C4A" wp14:editId="28134588">
            <wp:extent cx="6717741" cy="4391025"/>
            <wp:effectExtent l="0" t="0" r="6985" b="0"/>
            <wp:docPr id="23" name="Resim 23" descr="C:\Users\Tasarım3\Desktop\macera parkı proje\untitled.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sarım3\Desktop\macera parkı proje\untitled.13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23269" cy="4394639"/>
                    </a:xfrm>
                    <a:prstGeom prst="rect">
                      <a:avLst/>
                    </a:prstGeom>
                    <a:noFill/>
                    <a:ln>
                      <a:noFill/>
                    </a:ln>
                  </pic:spPr>
                </pic:pic>
              </a:graphicData>
            </a:graphic>
          </wp:inline>
        </w:drawing>
      </w:r>
    </w:p>
    <w:p w:rsidR="00E34BA0" w:rsidRPr="008425A1" w:rsidRDefault="00E34BA0" w:rsidP="00E64DEB">
      <w:pPr>
        <w:rPr>
          <w:rFonts w:ascii="Times New Roman" w:hAnsi="Times New Roman" w:cs="Times New Roman"/>
          <w:sz w:val="24"/>
          <w:szCs w:val="24"/>
        </w:rPr>
      </w:pPr>
      <w:r w:rsidRPr="008425A1">
        <w:rPr>
          <w:rFonts w:ascii="Times New Roman" w:hAnsi="Times New Roman" w:cs="Times New Roman"/>
          <w:noProof/>
          <w:sz w:val="24"/>
          <w:szCs w:val="24"/>
          <w:lang w:eastAsia="tr-TR"/>
        </w:rPr>
        <w:lastRenderedPageBreak/>
        <w:drawing>
          <wp:inline distT="0" distB="0" distL="0" distR="0" wp14:anchorId="065F334C" wp14:editId="0D3FA9A1">
            <wp:extent cx="5760720" cy="777507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7775073"/>
                    </a:xfrm>
                    <a:prstGeom prst="rect">
                      <a:avLst/>
                    </a:prstGeom>
                  </pic:spPr>
                </pic:pic>
              </a:graphicData>
            </a:graphic>
          </wp:inline>
        </w:drawing>
      </w:r>
    </w:p>
    <w:sectPr w:rsidR="00E34BA0" w:rsidRPr="008425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F7A3D8D"/>
    <w:multiLevelType w:val="hybridMultilevel"/>
    <w:tmpl w:val="148A7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DEB"/>
    <w:rsid w:val="000F77E9"/>
    <w:rsid w:val="001F4310"/>
    <w:rsid w:val="002B290A"/>
    <w:rsid w:val="002E1784"/>
    <w:rsid w:val="002F12D5"/>
    <w:rsid w:val="003E532D"/>
    <w:rsid w:val="003E5E86"/>
    <w:rsid w:val="00523112"/>
    <w:rsid w:val="005534EA"/>
    <w:rsid w:val="00703C98"/>
    <w:rsid w:val="008425A1"/>
    <w:rsid w:val="008B719E"/>
    <w:rsid w:val="009731A6"/>
    <w:rsid w:val="00B4447C"/>
    <w:rsid w:val="00C9468E"/>
    <w:rsid w:val="00D12DD1"/>
    <w:rsid w:val="00E34BA0"/>
    <w:rsid w:val="00E64DEB"/>
    <w:rsid w:val="00E67507"/>
    <w:rsid w:val="00FA33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4DEB"/>
    <w:pPr>
      <w:spacing w:after="0" w:line="240" w:lineRule="auto"/>
      <w:ind w:left="720"/>
      <w:contextualSpacing/>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E64DEB"/>
    <w:rPr>
      <w:color w:val="0000FF"/>
      <w:u w:val="single"/>
    </w:rPr>
  </w:style>
  <w:style w:type="paragraph" w:styleId="BalonMetni">
    <w:name w:val="Balloon Text"/>
    <w:basedOn w:val="Normal"/>
    <w:link w:val="BalonMetniChar"/>
    <w:uiPriority w:val="99"/>
    <w:semiHidden/>
    <w:unhideWhenUsed/>
    <w:rsid w:val="00E64D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4D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64DEB"/>
    <w:pPr>
      <w:spacing w:after="0" w:line="240" w:lineRule="auto"/>
      <w:ind w:left="720"/>
      <w:contextualSpacing/>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E64DEB"/>
    <w:rPr>
      <w:color w:val="0000FF"/>
      <w:u w:val="single"/>
    </w:rPr>
  </w:style>
  <w:style w:type="paragraph" w:styleId="BalonMetni">
    <w:name w:val="Balloon Text"/>
    <w:basedOn w:val="Normal"/>
    <w:link w:val="BalonMetniChar"/>
    <w:uiPriority w:val="99"/>
    <w:semiHidden/>
    <w:unhideWhenUsed/>
    <w:rsid w:val="00E64DE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64D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02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gi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r.wikipedia.org/wiki/Al%C3%BCminyum"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1077</Words>
  <Characters>6143</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Tasarım3</cp:lastModifiedBy>
  <cp:revision>8</cp:revision>
  <dcterms:created xsi:type="dcterms:W3CDTF">2015-05-25T14:51:00Z</dcterms:created>
  <dcterms:modified xsi:type="dcterms:W3CDTF">2015-05-26T06:34:00Z</dcterms:modified>
</cp:coreProperties>
</file>