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517" w:rsidRDefault="00997786" w:rsidP="00997786">
      <w:pPr>
        <w:jc w:val="center"/>
        <w:rPr>
          <w:rFonts w:ascii="Times New Roman" w:hAnsi="Times New Roman" w:cs="Times New Roman"/>
          <w:b/>
          <w:sz w:val="24"/>
          <w:szCs w:val="24"/>
        </w:rPr>
      </w:pPr>
      <w:r w:rsidRPr="00997786">
        <w:rPr>
          <w:rFonts w:ascii="Times New Roman" w:hAnsi="Times New Roman" w:cs="Times New Roman"/>
          <w:b/>
          <w:sz w:val="24"/>
          <w:szCs w:val="24"/>
        </w:rPr>
        <w:t>AHŞAP OYUN GRUBU TEKNİK ŞARTNAMESİ</w:t>
      </w:r>
    </w:p>
    <w:p w:rsidR="00997786" w:rsidRDefault="00997786" w:rsidP="00997786">
      <w:pPr>
        <w:rPr>
          <w:rFonts w:ascii="Times New Roman" w:hAnsi="Times New Roman" w:cs="Times New Roman"/>
          <w:b/>
          <w:sz w:val="24"/>
          <w:szCs w:val="24"/>
        </w:rPr>
      </w:pPr>
      <w:r>
        <w:rPr>
          <w:rFonts w:ascii="Times New Roman" w:hAnsi="Times New Roman" w:cs="Times New Roman"/>
          <w:b/>
          <w:sz w:val="24"/>
          <w:szCs w:val="24"/>
        </w:rPr>
        <w:t>Teknik Detaylar:</w:t>
      </w:r>
    </w:p>
    <w:p w:rsidR="00997786" w:rsidRDefault="00997786" w:rsidP="00997786">
      <w:pPr>
        <w:jc w:val="both"/>
        <w:rPr>
          <w:rFonts w:ascii="Times New Roman" w:hAnsi="Times New Roman" w:cs="Times New Roman"/>
          <w:sz w:val="24"/>
          <w:szCs w:val="24"/>
        </w:rPr>
      </w:pPr>
      <w:r>
        <w:rPr>
          <w:rFonts w:ascii="Times New Roman" w:hAnsi="Times New Roman" w:cs="Times New Roman"/>
          <w:sz w:val="24"/>
          <w:szCs w:val="24"/>
        </w:rPr>
        <w:t xml:space="preserve">Oyun grubu ana taşıyıcı direkleri 90x90 mm ölçülerinde 1. Sınıf çam malzemeden imal edilecektir. </w:t>
      </w:r>
      <w:proofErr w:type="gramStart"/>
      <w:r>
        <w:rPr>
          <w:rFonts w:ascii="Times New Roman" w:hAnsi="Times New Roman" w:cs="Times New Roman"/>
          <w:sz w:val="24"/>
          <w:szCs w:val="24"/>
        </w:rPr>
        <w:t xml:space="preserve">Oyun grubunda 2 adet 1,5 metre polietilen spiral kaydırak 1 adet 1 metre polietilen eğimli kaydırak 1 adet 1 metre dalgalı kaydırak 2 adet metal spiral kaydırak platformu 4 adet polietilen spiral kaydırak platform korkuluğu 1 adet kalın halat köprü 2 adet ahşap 0-100 merdiven 4 adet 0-50 metal merdiven 2 adet polietilen ızgaralı korkuluk ve 10 adet ahşap platformdan oluşmaktadır. </w:t>
      </w:r>
      <w:proofErr w:type="gramEnd"/>
      <w:r>
        <w:rPr>
          <w:rFonts w:ascii="Times New Roman" w:hAnsi="Times New Roman" w:cs="Times New Roman"/>
          <w:sz w:val="24"/>
          <w:szCs w:val="24"/>
        </w:rPr>
        <w:t xml:space="preserve">Üründe bulunan ahşap platform korkulukları 40x70 mm ölçülerinde ahşap malzemeden imal edilecektir. Üründe bulunan kuş ve palmiye figürleri 19 mm et kalınlığındaki yüksek yoğunluklu polietilen (HDPE) plaklardan CNC </w:t>
      </w:r>
      <w:proofErr w:type="spellStart"/>
      <w:r>
        <w:rPr>
          <w:rFonts w:ascii="Times New Roman" w:hAnsi="Times New Roman" w:cs="Times New Roman"/>
          <w:sz w:val="24"/>
          <w:szCs w:val="24"/>
        </w:rPr>
        <w:t>router</w:t>
      </w:r>
      <w:proofErr w:type="spellEnd"/>
      <w:r>
        <w:rPr>
          <w:rFonts w:ascii="Times New Roman" w:hAnsi="Times New Roman" w:cs="Times New Roman"/>
          <w:sz w:val="24"/>
          <w:szCs w:val="24"/>
        </w:rPr>
        <w:t xml:space="preserve"> makinasında işlenerek imal edilecektir.</w:t>
      </w:r>
    </w:p>
    <w:p w:rsidR="006819B1" w:rsidRPr="008425A1" w:rsidRDefault="006819B1" w:rsidP="006819B1">
      <w:pPr>
        <w:spacing w:before="240" w:after="60"/>
        <w:outlineLvl w:val="4"/>
        <w:rPr>
          <w:rFonts w:ascii="Times New Roman" w:hAnsi="Times New Roman" w:cs="Times New Roman"/>
          <w:bCs/>
          <w:iCs/>
          <w:sz w:val="24"/>
          <w:szCs w:val="24"/>
        </w:rPr>
      </w:pPr>
      <w:r w:rsidRPr="008425A1">
        <w:rPr>
          <w:rFonts w:ascii="Times New Roman" w:hAnsi="Times New Roman" w:cs="Times New Roman"/>
          <w:b/>
          <w:bCs/>
          <w:iCs/>
          <w:sz w:val="24"/>
          <w:szCs w:val="24"/>
        </w:rPr>
        <w:t xml:space="preserve">Platformlar: </w:t>
      </w:r>
      <w:r w:rsidRPr="008425A1">
        <w:rPr>
          <w:rFonts w:ascii="Times New Roman" w:hAnsi="Times New Roman" w:cs="Times New Roman"/>
          <w:bCs/>
          <w:iCs/>
          <w:sz w:val="24"/>
          <w:szCs w:val="24"/>
        </w:rPr>
        <w:t xml:space="preserve">Kare </w:t>
      </w:r>
      <w:proofErr w:type="gramStart"/>
      <w:r w:rsidRPr="008425A1">
        <w:rPr>
          <w:rFonts w:ascii="Times New Roman" w:hAnsi="Times New Roman" w:cs="Times New Roman"/>
          <w:bCs/>
          <w:iCs/>
          <w:sz w:val="24"/>
          <w:szCs w:val="24"/>
        </w:rPr>
        <w:t>platformlar  konstrüksiyon</w:t>
      </w:r>
      <w:proofErr w:type="gramEnd"/>
      <w:r w:rsidRPr="008425A1">
        <w:rPr>
          <w:rFonts w:ascii="Times New Roman" w:hAnsi="Times New Roman" w:cs="Times New Roman"/>
          <w:bCs/>
          <w:iCs/>
          <w:sz w:val="24"/>
          <w:szCs w:val="24"/>
        </w:rPr>
        <w:t xml:space="preserve"> ölçüleri </w:t>
      </w:r>
      <w:proofErr w:type="spellStart"/>
      <w:r w:rsidRPr="008425A1">
        <w:rPr>
          <w:rFonts w:ascii="Times New Roman" w:hAnsi="Times New Roman" w:cs="Times New Roman"/>
          <w:bCs/>
          <w:iCs/>
          <w:sz w:val="24"/>
          <w:szCs w:val="24"/>
        </w:rPr>
        <w:t>min</w:t>
      </w:r>
      <w:proofErr w:type="spellEnd"/>
      <w:r w:rsidRPr="008425A1">
        <w:rPr>
          <w:rFonts w:ascii="Times New Roman" w:hAnsi="Times New Roman" w:cs="Times New Roman"/>
          <w:bCs/>
          <w:iCs/>
          <w:sz w:val="24"/>
          <w:szCs w:val="24"/>
        </w:rPr>
        <w:t xml:space="preserve"> 116 x 116 cm olacaktır. Platformun üst yüzeyi </w:t>
      </w:r>
      <w:proofErr w:type="spellStart"/>
      <w:r w:rsidRPr="008425A1">
        <w:rPr>
          <w:rFonts w:ascii="Times New Roman" w:hAnsi="Times New Roman" w:cs="Times New Roman"/>
          <w:bCs/>
          <w:iCs/>
          <w:sz w:val="24"/>
          <w:szCs w:val="24"/>
        </w:rPr>
        <w:t>min</w:t>
      </w:r>
      <w:proofErr w:type="spellEnd"/>
      <w:r w:rsidRPr="008425A1">
        <w:rPr>
          <w:rFonts w:ascii="Times New Roman" w:hAnsi="Times New Roman" w:cs="Times New Roman"/>
          <w:bCs/>
          <w:iCs/>
          <w:sz w:val="24"/>
          <w:szCs w:val="24"/>
        </w:rPr>
        <w:t xml:space="preserve"> 18 mm kalınlığında suya </w:t>
      </w:r>
      <w:proofErr w:type="spellStart"/>
      <w:r w:rsidRPr="008425A1">
        <w:rPr>
          <w:rFonts w:ascii="Times New Roman" w:hAnsi="Times New Roman" w:cs="Times New Roman"/>
          <w:bCs/>
          <w:iCs/>
          <w:sz w:val="24"/>
          <w:szCs w:val="24"/>
        </w:rPr>
        <w:t>dayanılmı</w:t>
      </w:r>
      <w:proofErr w:type="spellEnd"/>
      <w:r w:rsidRPr="008425A1">
        <w:rPr>
          <w:rFonts w:ascii="Times New Roman" w:hAnsi="Times New Roman" w:cs="Times New Roman"/>
          <w:bCs/>
          <w:iCs/>
          <w:sz w:val="24"/>
          <w:szCs w:val="24"/>
        </w:rPr>
        <w:t xml:space="preserve"> </w:t>
      </w:r>
      <w:proofErr w:type="spellStart"/>
      <w:r w:rsidRPr="008425A1">
        <w:rPr>
          <w:rFonts w:ascii="Times New Roman" w:hAnsi="Times New Roman" w:cs="Times New Roman"/>
          <w:bCs/>
          <w:iCs/>
          <w:sz w:val="24"/>
          <w:szCs w:val="24"/>
        </w:rPr>
        <w:t>kontraplak</w:t>
      </w:r>
      <w:proofErr w:type="spellEnd"/>
      <w:r w:rsidRPr="008425A1">
        <w:rPr>
          <w:rFonts w:ascii="Times New Roman" w:hAnsi="Times New Roman" w:cs="Times New Roman"/>
          <w:bCs/>
          <w:iCs/>
          <w:sz w:val="24"/>
          <w:szCs w:val="24"/>
        </w:rPr>
        <w:t xml:space="preserve">, taşıyıcı çerçeve olarak 4 * 9 cm ahşaplardan yapılacaktır ahşap birleşim noktalarınca metal </w:t>
      </w:r>
      <w:proofErr w:type="gramStart"/>
      <w:r w:rsidRPr="008425A1">
        <w:rPr>
          <w:rFonts w:ascii="Times New Roman" w:hAnsi="Times New Roman" w:cs="Times New Roman"/>
          <w:bCs/>
          <w:iCs/>
          <w:sz w:val="24"/>
          <w:szCs w:val="24"/>
        </w:rPr>
        <w:t>konstrüksiyonlar</w:t>
      </w:r>
      <w:proofErr w:type="gramEnd"/>
      <w:r w:rsidRPr="008425A1">
        <w:rPr>
          <w:rFonts w:ascii="Times New Roman" w:hAnsi="Times New Roman" w:cs="Times New Roman"/>
          <w:bCs/>
          <w:iCs/>
          <w:sz w:val="24"/>
          <w:szCs w:val="24"/>
        </w:rPr>
        <w:t xml:space="preserve"> kullanılacak bu metal parçalar vasıtasıyla platformlar taşıyıcı direklere cıvatalarla bağlanacaktır.</w:t>
      </w:r>
    </w:p>
    <w:p w:rsidR="00285159" w:rsidRDefault="00285159" w:rsidP="00285159">
      <w:pPr>
        <w:tabs>
          <w:tab w:val="left" w:pos="851"/>
          <w:tab w:val="left" w:pos="2786"/>
        </w:tabs>
        <w:spacing w:before="240" w:after="120"/>
        <w:ind w:right="-11"/>
        <w:contextualSpacing/>
        <w:jc w:val="both"/>
        <w:rPr>
          <w:rFonts w:ascii="Times New Roman" w:hAnsi="Times New Roman" w:cs="Times New Roman"/>
          <w:sz w:val="24"/>
          <w:szCs w:val="24"/>
        </w:rPr>
      </w:pPr>
      <w:r w:rsidRPr="008425A1">
        <w:rPr>
          <w:rFonts w:ascii="Times New Roman" w:hAnsi="Times New Roman" w:cs="Times New Roman"/>
          <w:b/>
          <w:sz w:val="24"/>
          <w:szCs w:val="24"/>
        </w:rPr>
        <w:t xml:space="preserve">Halat </w:t>
      </w:r>
      <w:proofErr w:type="gramStart"/>
      <w:r w:rsidRPr="008425A1">
        <w:rPr>
          <w:rFonts w:ascii="Times New Roman" w:hAnsi="Times New Roman" w:cs="Times New Roman"/>
          <w:b/>
          <w:sz w:val="24"/>
          <w:szCs w:val="24"/>
        </w:rPr>
        <w:t xml:space="preserve">Köprü : </w:t>
      </w:r>
      <w:r w:rsidRPr="008425A1">
        <w:rPr>
          <w:rFonts w:ascii="Times New Roman" w:hAnsi="Times New Roman" w:cs="Times New Roman"/>
          <w:sz w:val="24"/>
          <w:szCs w:val="24"/>
        </w:rPr>
        <w:t>Halat</w:t>
      </w:r>
      <w:proofErr w:type="gramEnd"/>
      <w:r w:rsidRPr="008425A1">
        <w:rPr>
          <w:rFonts w:ascii="Times New Roman" w:hAnsi="Times New Roman" w:cs="Times New Roman"/>
          <w:sz w:val="24"/>
          <w:szCs w:val="24"/>
        </w:rPr>
        <w:t xml:space="preserve"> köprünün halatları altı adet içi çelik telli üzeri polyester iplikle örülmüş 16 mm çaplı halatlarla üretilecektir. Çelik halatın göbeğinden geçen öz, </w:t>
      </w:r>
      <w:proofErr w:type="spellStart"/>
      <w:r w:rsidRPr="008425A1">
        <w:rPr>
          <w:rFonts w:ascii="Times New Roman" w:hAnsi="Times New Roman" w:cs="Times New Roman"/>
          <w:sz w:val="24"/>
          <w:szCs w:val="24"/>
        </w:rPr>
        <w:t>polipropilen</w:t>
      </w:r>
      <w:proofErr w:type="spellEnd"/>
      <w:r w:rsidRPr="008425A1">
        <w:rPr>
          <w:rFonts w:ascii="Times New Roman" w:hAnsi="Times New Roman" w:cs="Times New Roman"/>
          <w:sz w:val="24"/>
          <w:szCs w:val="24"/>
        </w:rPr>
        <w:t xml:space="preserve"> olmayıp çelik halattan imal edilmektedir Halatlarının bağlantı noktalarında alüminyum bağlantı parçaları kullanılacaktır. Halatlarının başlangıç ve sonlarında yüksek basınç altında </w:t>
      </w:r>
      <w:proofErr w:type="gramStart"/>
      <w:r w:rsidRPr="008425A1">
        <w:rPr>
          <w:rFonts w:ascii="Times New Roman" w:hAnsi="Times New Roman" w:cs="Times New Roman"/>
          <w:sz w:val="24"/>
          <w:szCs w:val="24"/>
        </w:rPr>
        <w:t>presleme</w:t>
      </w:r>
      <w:proofErr w:type="gramEnd"/>
      <w:r w:rsidRPr="008425A1">
        <w:rPr>
          <w:rFonts w:ascii="Times New Roman" w:hAnsi="Times New Roman" w:cs="Times New Roman"/>
          <w:sz w:val="24"/>
          <w:szCs w:val="24"/>
        </w:rPr>
        <w:t xml:space="preserve"> tekniği ile birleştirme yapılacaktır. Halat köprünün zemin halatı 14cm*14cm kesitindeki 8 kollu </w:t>
      </w:r>
      <w:proofErr w:type="spellStart"/>
      <w:r w:rsidRPr="008425A1">
        <w:rPr>
          <w:rFonts w:ascii="Times New Roman" w:hAnsi="Times New Roman" w:cs="Times New Roman"/>
          <w:sz w:val="24"/>
          <w:szCs w:val="24"/>
        </w:rPr>
        <w:t>Hemp</w:t>
      </w:r>
      <w:proofErr w:type="spellEnd"/>
      <w:r w:rsidRPr="008425A1">
        <w:rPr>
          <w:rFonts w:ascii="Times New Roman" w:hAnsi="Times New Roman" w:cs="Times New Roman"/>
          <w:sz w:val="24"/>
          <w:szCs w:val="24"/>
        </w:rPr>
        <w:t xml:space="preserve"> </w:t>
      </w:r>
      <w:proofErr w:type="spellStart"/>
      <w:r w:rsidRPr="008425A1">
        <w:rPr>
          <w:rFonts w:ascii="Times New Roman" w:hAnsi="Times New Roman" w:cs="Times New Roman"/>
          <w:sz w:val="24"/>
          <w:szCs w:val="24"/>
        </w:rPr>
        <w:t>Rope’dan</w:t>
      </w:r>
      <w:proofErr w:type="spellEnd"/>
      <w:r w:rsidRPr="008425A1">
        <w:rPr>
          <w:rFonts w:ascii="Times New Roman" w:hAnsi="Times New Roman" w:cs="Times New Roman"/>
          <w:sz w:val="24"/>
          <w:szCs w:val="24"/>
        </w:rPr>
        <w:t xml:space="preserve"> imal edilecektir. </w:t>
      </w:r>
      <w:proofErr w:type="spellStart"/>
      <w:r w:rsidRPr="008425A1">
        <w:rPr>
          <w:rFonts w:ascii="Times New Roman" w:hAnsi="Times New Roman" w:cs="Times New Roman"/>
          <w:sz w:val="24"/>
          <w:szCs w:val="24"/>
        </w:rPr>
        <w:t>Hemp</w:t>
      </w:r>
      <w:proofErr w:type="spellEnd"/>
      <w:r w:rsidRPr="008425A1">
        <w:rPr>
          <w:rFonts w:ascii="Times New Roman" w:hAnsi="Times New Roman" w:cs="Times New Roman"/>
          <w:sz w:val="24"/>
          <w:szCs w:val="24"/>
        </w:rPr>
        <w:t xml:space="preserve"> </w:t>
      </w:r>
      <w:proofErr w:type="spellStart"/>
      <w:r w:rsidRPr="008425A1">
        <w:rPr>
          <w:rFonts w:ascii="Times New Roman" w:hAnsi="Times New Roman" w:cs="Times New Roman"/>
          <w:sz w:val="24"/>
          <w:szCs w:val="24"/>
        </w:rPr>
        <w:t>rope’un</w:t>
      </w:r>
      <w:proofErr w:type="spellEnd"/>
      <w:r w:rsidRPr="008425A1">
        <w:rPr>
          <w:rFonts w:ascii="Times New Roman" w:hAnsi="Times New Roman" w:cs="Times New Roman"/>
          <w:sz w:val="24"/>
          <w:szCs w:val="24"/>
        </w:rPr>
        <w:t xml:space="preserve"> içinden 10mm çapındaki kuru galvanizli çelik halat geçecektir. Halat köprünün taşıyıcı kolonları 9*9cm kesitindeki 1.sınıf </w:t>
      </w:r>
      <w:proofErr w:type="gramStart"/>
      <w:r w:rsidRPr="008425A1">
        <w:rPr>
          <w:rFonts w:ascii="Times New Roman" w:hAnsi="Times New Roman" w:cs="Times New Roman"/>
          <w:sz w:val="24"/>
          <w:szCs w:val="24"/>
        </w:rPr>
        <w:t>sarı çamdan</w:t>
      </w:r>
      <w:proofErr w:type="gramEnd"/>
      <w:r w:rsidRPr="008425A1">
        <w:rPr>
          <w:rFonts w:ascii="Times New Roman" w:hAnsi="Times New Roman" w:cs="Times New Roman"/>
          <w:sz w:val="24"/>
          <w:szCs w:val="24"/>
        </w:rPr>
        <w:t xml:space="preserve"> imal edilecektir.</w:t>
      </w:r>
    </w:p>
    <w:p w:rsidR="00CE2321" w:rsidRDefault="00CE2321" w:rsidP="00285159">
      <w:pPr>
        <w:tabs>
          <w:tab w:val="left" w:pos="851"/>
          <w:tab w:val="left" w:pos="2786"/>
        </w:tabs>
        <w:spacing w:before="240" w:after="120"/>
        <w:ind w:right="-11"/>
        <w:contextualSpacing/>
        <w:jc w:val="both"/>
        <w:rPr>
          <w:rFonts w:ascii="Times New Roman" w:hAnsi="Times New Roman" w:cs="Times New Roman"/>
          <w:sz w:val="24"/>
          <w:szCs w:val="24"/>
        </w:rPr>
      </w:pPr>
    </w:p>
    <w:p w:rsidR="00CE2321" w:rsidRPr="00B10A8F" w:rsidRDefault="00CE2321" w:rsidP="00CE2321">
      <w:pPr>
        <w:spacing w:before="240" w:after="60"/>
        <w:outlineLvl w:val="4"/>
        <w:rPr>
          <w:rFonts w:ascii="Times New Roman" w:hAnsi="Times New Roman"/>
          <w:b/>
          <w:bCs/>
          <w:iCs/>
          <w:sz w:val="24"/>
          <w:szCs w:val="24"/>
        </w:rPr>
      </w:pPr>
      <w:r w:rsidRPr="00B10A8F">
        <w:rPr>
          <w:rFonts w:ascii="Times New Roman" w:hAnsi="Times New Roman"/>
          <w:b/>
          <w:bCs/>
          <w:iCs/>
          <w:sz w:val="24"/>
          <w:szCs w:val="24"/>
        </w:rPr>
        <w:t xml:space="preserve">MERDİVEN </w:t>
      </w:r>
    </w:p>
    <w:p w:rsidR="00CE2321" w:rsidRPr="00B10A8F" w:rsidRDefault="00CE2321" w:rsidP="00CE2321">
      <w:pPr>
        <w:spacing w:before="240" w:after="60"/>
        <w:jc w:val="both"/>
        <w:outlineLvl w:val="4"/>
        <w:rPr>
          <w:rFonts w:ascii="Times New Roman" w:hAnsi="Times New Roman"/>
          <w:bCs/>
          <w:iCs/>
          <w:sz w:val="24"/>
          <w:szCs w:val="24"/>
        </w:rPr>
      </w:pPr>
      <w:r w:rsidRPr="00B10A8F">
        <w:rPr>
          <w:rFonts w:ascii="Times New Roman" w:hAnsi="Times New Roman"/>
          <w:bCs/>
          <w:iCs/>
          <w:sz w:val="24"/>
          <w:szCs w:val="24"/>
        </w:rPr>
        <w:t xml:space="preserve">Oyun grubunda kullanılan merdiven 1000 </w:t>
      </w:r>
      <w:proofErr w:type="gramStart"/>
      <w:r w:rsidRPr="00B10A8F">
        <w:rPr>
          <w:rFonts w:ascii="Times New Roman" w:hAnsi="Times New Roman"/>
          <w:bCs/>
          <w:iCs/>
          <w:sz w:val="24"/>
          <w:szCs w:val="24"/>
        </w:rPr>
        <w:t>mm  toplam</w:t>
      </w:r>
      <w:proofErr w:type="gramEnd"/>
      <w:r w:rsidRPr="00B10A8F">
        <w:rPr>
          <w:rFonts w:ascii="Times New Roman" w:hAnsi="Times New Roman"/>
          <w:bCs/>
          <w:iCs/>
          <w:sz w:val="24"/>
          <w:szCs w:val="24"/>
        </w:rPr>
        <w:t xml:space="preserve"> yüksekliğinde ve eşit aralıklı 5 basamaktan oluşmaktadır. Merdiven </w:t>
      </w:r>
      <w:r>
        <w:rPr>
          <w:rFonts w:ascii="Times New Roman" w:hAnsi="Times New Roman"/>
          <w:bCs/>
          <w:iCs/>
          <w:sz w:val="24"/>
          <w:szCs w:val="24"/>
        </w:rPr>
        <w:t xml:space="preserve">1. Sınıf </w:t>
      </w:r>
      <w:proofErr w:type="gramStart"/>
      <w:r>
        <w:rPr>
          <w:rFonts w:ascii="Times New Roman" w:hAnsi="Times New Roman"/>
          <w:bCs/>
          <w:iCs/>
          <w:sz w:val="24"/>
          <w:szCs w:val="24"/>
        </w:rPr>
        <w:t xml:space="preserve">çamdan </w:t>
      </w:r>
      <w:r w:rsidRPr="00B10A8F">
        <w:rPr>
          <w:rFonts w:ascii="Times New Roman" w:hAnsi="Times New Roman"/>
          <w:bCs/>
          <w:iCs/>
          <w:sz w:val="24"/>
          <w:szCs w:val="24"/>
        </w:rPr>
        <w:t xml:space="preserve"> imal</w:t>
      </w:r>
      <w:proofErr w:type="gramEnd"/>
      <w:r w:rsidRPr="00B10A8F">
        <w:rPr>
          <w:rFonts w:ascii="Times New Roman" w:hAnsi="Times New Roman"/>
          <w:bCs/>
          <w:iCs/>
          <w:sz w:val="24"/>
          <w:szCs w:val="24"/>
        </w:rPr>
        <w:t xml:space="preserve"> edilecektir. </w:t>
      </w:r>
      <w:r>
        <w:rPr>
          <w:rFonts w:ascii="Times New Roman" w:hAnsi="Times New Roman"/>
          <w:bCs/>
          <w:iCs/>
          <w:sz w:val="24"/>
          <w:szCs w:val="24"/>
        </w:rPr>
        <w:t>Merdivenin korkuluk direkleri 90x90 mm ölçülerinde ahşap kalaslardan ve merdiven basamakları ise 40x90 mm ölçülerinde ahşap kalaslardan imal edilecektir. Merdiven korkulukları 40x70 mm ahşap kalaslardan imal edilecektir.</w:t>
      </w:r>
    </w:p>
    <w:p w:rsidR="00CE2321" w:rsidRPr="008425A1" w:rsidRDefault="00CE2321" w:rsidP="00285159">
      <w:pPr>
        <w:tabs>
          <w:tab w:val="left" w:pos="851"/>
          <w:tab w:val="left" w:pos="2786"/>
        </w:tabs>
        <w:spacing w:before="240" w:after="120"/>
        <w:ind w:right="-11"/>
        <w:contextualSpacing/>
        <w:jc w:val="both"/>
        <w:rPr>
          <w:rFonts w:ascii="Times New Roman" w:hAnsi="Times New Roman" w:cs="Times New Roman"/>
          <w:sz w:val="24"/>
          <w:szCs w:val="24"/>
        </w:rPr>
      </w:pPr>
    </w:p>
    <w:p w:rsidR="00A22F80" w:rsidRPr="002042C3" w:rsidRDefault="00A22F80" w:rsidP="00A22F80">
      <w:pPr>
        <w:widowControl w:val="0"/>
        <w:autoSpaceDE w:val="0"/>
        <w:autoSpaceDN w:val="0"/>
        <w:adjustRightInd w:val="0"/>
        <w:spacing w:line="360" w:lineRule="auto"/>
        <w:jc w:val="both"/>
        <w:rPr>
          <w:rFonts w:ascii="Times New Roman" w:hAnsi="Times New Roman" w:cs="Times New Roman"/>
          <w:b/>
          <w:sz w:val="24"/>
          <w:szCs w:val="24"/>
        </w:rPr>
      </w:pPr>
      <w:r w:rsidRPr="002042C3">
        <w:rPr>
          <w:rFonts w:ascii="Times New Roman" w:hAnsi="Times New Roman" w:cs="Times New Roman"/>
          <w:b/>
          <w:sz w:val="24"/>
          <w:szCs w:val="24"/>
        </w:rPr>
        <w:t>Spiral Kaydırak Korkuluğu;</w:t>
      </w:r>
    </w:p>
    <w:p w:rsidR="00A22F80" w:rsidRPr="006E1C4B" w:rsidRDefault="00A22F80" w:rsidP="00A22F80">
      <w:pPr>
        <w:spacing w:after="0" w:line="360" w:lineRule="auto"/>
        <w:ind w:firstLine="567"/>
        <w:jc w:val="both"/>
        <w:rPr>
          <w:rFonts w:ascii="Times New Roman" w:hAnsi="Times New Roman" w:cs="Times New Roman"/>
          <w:sz w:val="24"/>
          <w:szCs w:val="24"/>
        </w:rPr>
      </w:pPr>
      <w:r w:rsidRPr="006E1C4B">
        <w:rPr>
          <w:rFonts w:ascii="Times New Roman" w:eastAsia="Batang" w:hAnsi="Times New Roman" w:cs="Times New Roman"/>
          <w:sz w:val="24"/>
          <w:szCs w:val="24"/>
        </w:rPr>
        <w:t xml:space="preserve">Oyun grubunda kullanılan spiral kaydırağa güvenli girişi sağlamak amacıyla lineer polietilenden çift cidar mamul korkuluklardır. </w:t>
      </w:r>
      <w:r w:rsidRPr="006E1C4B">
        <w:rPr>
          <w:rFonts w:ascii="Times New Roman" w:hAnsi="Times New Roman" w:cs="Times New Roman"/>
          <w:sz w:val="24"/>
          <w:szCs w:val="24"/>
        </w:rPr>
        <w:t xml:space="preserve">Lineer polietilen ürün bitiminden, platform boyunca sağda ve solda olmak üzere 2 adet bulunacaktır. </w:t>
      </w:r>
      <w:r w:rsidRPr="006E1C4B">
        <w:rPr>
          <w:rFonts w:ascii="Times New Roman" w:eastAsia="Batang" w:hAnsi="Times New Roman" w:cs="Times New Roman"/>
          <w:sz w:val="24"/>
          <w:szCs w:val="24"/>
        </w:rPr>
        <w:t xml:space="preserve">Spiral kaydırak korkuluğu çocukların kaydırağa girişte yan ve üst taraflardan aşağıya düşmesine engel olacak şekilde tasarlanmış ve </w:t>
      </w:r>
      <w:r w:rsidRPr="006E1C4B">
        <w:rPr>
          <w:rFonts w:ascii="Times New Roman" w:hAnsi="Times New Roman" w:cs="Times New Roman"/>
          <w:sz w:val="24"/>
          <w:szCs w:val="24"/>
        </w:rPr>
        <w:t>Ölçüleri minimum 130x85 cm ebatlarında</w:t>
      </w:r>
      <w:r w:rsidRPr="006E1C4B">
        <w:rPr>
          <w:rFonts w:ascii="Times New Roman" w:eastAsia="Batang" w:hAnsi="Times New Roman" w:cs="Times New Roman"/>
          <w:sz w:val="24"/>
          <w:szCs w:val="24"/>
        </w:rPr>
        <w:t xml:space="preserve"> çifti min. 18 kg ağırlığında </w:t>
      </w:r>
      <w:r w:rsidRPr="006E1C4B">
        <w:rPr>
          <w:rFonts w:ascii="Times New Roman" w:eastAsia="Batang" w:hAnsi="Times New Roman" w:cs="Times New Roman"/>
          <w:sz w:val="24"/>
          <w:szCs w:val="24"/>
        </w:rPr>
        <w:lastRenderedPageBreak/>
        <w:t xml:space="preserve">olmalıdır. </w:t>
      </w:r>
      <w:r w:rsidRPr="006E1C4B">
        <w:rPr>
          <w:rFonts w:ascii="Times New Roman" w:hAnsi="Times New Roman" w:cs="Times New Roman"/>
          <w:sz w:val="24"/>
          <w:szCs w:val="24"/>
        </w:rPr>
        <w:t xml:space="preserve">Korkuluk üzerindeki ara boşlukları </w:t>
      </w:r>
      <w:r>
        <w:rPr>
          <w:rFonts w:ascii="Times New Roman" w:hAnsi="Times New Roman" w:cs="Times New Roman"/>
          <w:sz w:val="24"/>
          <w:szCs w:val="24"/>
        </w:rPr>
        <w:t>TS</w:t>
      </w:r>
      <w:r w:rsidRPr="006E1C4B">
        <w:rPr>
          <w:rFonts w:ascii="Times New Roman" w:hAnsi="Times New Roman" w:cs="Times New Roman"/>
          <w:sz w:val="24"/>
          <w:szCs w:val="24"/>
        </w:rPr>
        <w:t xml:space="preserve"> </w:t>
      </w:r>
      <w:r>
        <w:rPr>
          <w:rFonts w:ascii="Times New Roman" w:hAnsi="Times New Roman" w:cs="Times New Roman"/>
          <w:sz w:val="24"/>
          <w:szCs w:val="24"/>
        </w:rPr>
        <w:t>EN 1176-1 güvenlik normlarına</w:t>
      </w:r>
      <w:r w:rsidRPr="006E1C4B">
        <w:rPr>
          <w:rFonts w:ascii="Times New Roman" w:hAnsi="Times New Roman" w:cs="Times New Roman"/>
          <w:sz w:val="24"/>
          <w:szCs w:val="24"/>
        </w:rPr>
        <w:t xml:space="preserve"> uygun olacak şekilde imal edilecektir.</w:t>
      </w:r>
    </w:p>
    <w:p w:rsidR="00A22F80" w:rsidRPr="006E1C4B" w:rsidRDefault="00A22F80" w:rsidP="00A22F80">
      <w:pPr>
        <w:spacing w:after="0" w:line="360" w:lineRule="auto"/>
        <w:ind w:firstLine="360"/>
        <w:jc w:val="both"/>
        <w:rPr>
          <w:rFonts w:ascii="Times New Roman" w:hAnsi="Times New Roman" w:cs="Times New Roman"/>
          <w:sz w:val="24"/>
          <w:szCs w:val="24"/>
        </w:rPr>
      </w:pPr>
    </w:p>
    <w:p w:rsidR="00A22F80" w:rsidRDefault="00A22F80" w:rsidP="00A22F80">
      <w:pPr>
        <w:widowControl w:val="0"/>
        <w:autoSpaceDE w:val="0"/>
        <w:autoSpaceDN w:val="0"/>
        <w:adjustRightInd w:val="0"/>
        <w:spacing w:line="360" w:lineRule="auto"/>
        <w:jc w:val="both"/>
        <w:rPr>
          <w:noProof/>
          <w:lang w:eastAsia="tr-TR"/>
        </w:rPr>
      </w:pPr>
      <w:r w:rsidRPr="006E1C4B">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2A3253F9" wp14:editId="67CC34E5">
            <wp:simplePos x="0" y="0"/>
            <wp:positionH relativeFrom="column">
              <wp:posOffset>3828415</wp:posOffset>
            </wp:positionH>
            <wp:positionV relativeFrom="paragraph">
              <wp:posOffset>34925</wp:posOffset>
            </wp:positionV>
            <wp:extent cx="1762760" cy="1296670"/>
            <wp:effectExtent l="0" t="0" r="8890" b="0"/>
            <wp:wrapNone/>
            <wp:docPr id="4"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1"/>
                    <pic:cNvPicPr>
                      <a:picLocks noChangeAspect="1"/>
                    </pic:cNvPicPr>
                  </pic:nvPicPr>
                  <pic:blipFill>
                    <a:blip r:embed="rId6"/>
                    <a:stretch>
                      <a:fillRect/>
                    </a:stretch>
                  </pic:blipFill>
                  <pic:spPr>
                    <a:xfrm>
                      <a:off x="0" y="0"/>
                      <a:ext cx="1762760" cy="1296670"/>
                    </a:xfrm>
                    <a:prstGeom prst="rect">
                      <a:avLst/>
                    </a:prstGeom>
                  </pic:spPr>
                </pic:pic>
              </a:graphicData>
            </a:graphic>
            <wp14:sizeRelH relativeFrom="margin">
              <wp14:pctWidth>0</wp14:pctWidth>
            </wp14:sizeRelH>
            <wp14:sizeRelV relativeFrom="margin">
              <wp14:pctHeight>0</wp14:pctHeight>
            </wp14:sizeRelV>
          </wp:anchor>
        </w:drawing>
      </w:r>
      <w:r w:rsidRPr="006E1C4B">
        <w:rPr>
          <w:rFonts w:ascii="Times New Roman" w:hAnsi="Times New Roman" w:cs="Times New Roman"/>
          <w:sz w:val="24"/>
          <w:szCs w:val="24"/>
        </w:rPr>
        <w:t xml:space="preserve"> </w:t>
      </w:r>
      <w:r>
        <w:rPr>
          <w:noProof/>
          <w:lang w:eastAsia="tr-TR"/>
        </w:rPr>
        <w:drawing>
          <wp:inline distT="0" distB="0" distL="0" distR="0" wp14:anchorId="2016334C" wp14:editId="0EBAB8FD">
            <wp:extent cx="3508997" cy="13811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9428" b="15736"/>
                    <a:stretch/>
                  </pic:blipFill>
                  <pic:spPr bwMode="auto">
                    <a:xfrm>
                      <a:off x="0" y="0"/>
                      <a:ext cx="3515237" cy="1383581"/>
                    </a:xfrm>
                    <a:prstGeom prst="rect">
                      <a:avLst/>
                    </a:prstGeom>
                    <a:ln>
                      <a:noFill/>
                    </a:ln>
                    <a:extLst>
                      <a:ext uri="{53640926-AAD7-44D8-BBD7-CCE9431645EC}">
                        <a14:shadowObscured xmlns:a14="http://schemas.microsoft.com/office/drawing/2010/main"/>
                      </a:ext>
                    </a:extLst>
                  </pic:spPr>
                </pic:pic>
              </a:graphicData>
            </a:graphic>
          </wp:inline>
        </w:drawing>
      </w:r>
    </w:p>
    <w:p w:rsidR="006819B1" w:rsidRDefault="006819B1" w:rsidP="00997786">
      <w:pPr>
        <w:jc w:val="both"/>
        <w:rPr>
          <w:rFonts w:ascii="Times New Roman" w:hAnsi="Times New Roman" w:cs="Times New Roman"/>
          <w:sz w:val="24"/>
          <w:szCs w:val="24"/>
        </w:rPr>
      </w:pPr>
    </w:p>
    <w:p w:rsidR="00A22F80" w:rsidRPr="006E1C4B" w:rsidRDefault="00A22F80" w:rsidP="00A22F80">
      <w:pPr>
        <w:widowControl w:val="0"/>
        <w:autoSpaceDE w:val="0"/>
        <w:autoSpaceDN w:val="0"/>
        <w:adjustRightInd w:val="0"/>
        <w:spacing w:line="360" w:lineRule="auto"/>
        <w:jc w:val="both"/>
        <w:rPr>
          <w:rFonts w:ascii="Times New Roman" w:hAnsi="Times New Roman" w:cs="Times New Roman"/>
          <w:sz w:val="24"/>
          <w:szCs w:val="24"/>
          <w:u w:val="single"/>
        </w:rPr>
      </w:pPr>
      <w:r w:rsidRPr="006E1C4B">
        <w:rPr>
          <w:rFonts w:ascii="Times New Roman" w:hAnsi="Times New Roman" w:cs="Times New Roman"/>
          <w:sz w:val="24"/>
          <w:szCs w:val="24"/>
          <w:u w:val="single"/>
        </w:rPr>
        <w:t>Izgaralı Korkuluk;</w:t>
      </w:r>
    </w:p>
    <w:p w:rsidR="00A22F80" w:rsidRPr="003534B1" w:rsidRDefault="00A22F80" w:rsidP="00A22F80">
      <w:pPr>
        <w:widowControl w:val="0"/>
        <w:autoSpaceDE w:val="0"/>
        <w:autoSpaceDN w:val="0"/>
        <w:adjustRightInd w:val="0"/>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Korkuluk,</w:t>
      </w:r>
      <w:r w:rsidRPr="003534B1">
        <w:rPr>
          <w:rFonts w:ascii="Times New Roman" w:hAnsi="Times New Roman" w:cs="Times New Roman"/>
          <w:sz w:val="24"/>
          <w:szCs w:val="24"/>
        </w:rPr>
        <w:t xml:space="preserve"> lineer polietilen malzemeden </w:t>
      </w:r>
      <w:r w:rsidRPr="003534B1">
        <w:rPr>
          <w:rFonts w:ascii="Times New Roman" w:eastAsia="Batang" w:hAnsi="Times New Roman" w:cs="Times New Roman"/>
          <w:sz w:val="24"/>
          <w:szCs w:val="24"/>
        </w:rPr>
        <w:t xml:space="preserve">rotasyon tekniği ile çift cidar olacak şekilde </w:t>
      </w:r>
      <w:r w:rsidRPr="003534B1">
        <w:rPr>
          <w:rFonts w:ascii="Times New Roman" w:hAnsi="Times New Roman" w:cs="Times New Roman"/>
          <w:sz w:val="24"/>
          <w:szCs w:val="24"/>
        </w:rPr>
        <w:t>imal edilmelidir.</w:t>
      </w:r>
      <w:r>
        <w:rPr>
          <w:rFonts w:ascii="Times New Roman" w:hAnsi="Times New Roman" w:cs="Times New Roman"/>
          <w:sz w:val="24"/>
          <w:szCs w:val="24"/>
        </w:rPr>
        <w:t xml:space="preserve"> Korkulukların bağlantı şekli,</w:t>
      </w:r>
      <w:r w:rsidRPr="006E1C4B">
        <w:rPr>
          <w:rFonts w:ascii="Times New Roman" w:hAnsi="Times New Roman" w:cs="Times New Roman"/>
          <w:sz w:val="24"/>
          <w:szCs w:val="24"/>
        </w:rPr>
        <w:t xml:space="preserve"> </w:t>
      </w:r>
      <w:r>
        <w:rPr>
          <w:rFonts w:ascii="Times New Roman" w:hAnsi="Times New Roman" w:cs="Times New Roman"/>
          <w:sz w:val="24"/>
          <w:szCs w:val="24"/>
        </w:rPr>
        <w:t>ana taşıyıcı gövdelere</w:t>
      </w:r>
      <w:r w:rsidRPr="006E1C4B">
        <w:rPr>
          <w:rFonts w:ascii="Times New Roman" w:hAnsi="Times New Roman" w:cs="Times New Roman"/>
          <w:sz w:val="24"/>
          <w:szCs w:val="24"/>
        </w:rPr>
        <w:t xml:space="preserve"> </w:t>
      </w:r>
      <w:r>
        <w:rPr>
          <w:rFonts w:ascii="Times New Roman" w:hAnsi="Times New Roman" w:cs="Times New Roman"/>
          <w:sz w:val="24"/>
          <w:szCs w:val="24"/>
        </w:rPr>
        <w:t>de monte</w:t>
      </w:r>
      <w:r w:rsidRPr="003534B1">
        <w:rPr>
          <w:rFonts w:ascii="Times New Roman" w:hAnsi="Times New Roman" w:cs="Times New Roman"/>
          <w:sz w:val="24"/>
          <w:szCs w:val="24"/>
        </w:rPr>
        <w:t xml:space="preserve"> olarak montajlanıp, gerektiğinde şekil veya renk değişikliğine uygun olacaktır. Ölçüler minimum 97x85cm ebatlarında ve ağırlığı min. 7,8 kg olacaktır. Korkuluk üzerindeki ara boşlukları </w:t>
      </w:r>
      <w:r>
        <w:rPr>
          <w:rFonts w:ascii="Times New Roman" w:hAnsi="Times New Roman" w:cs="Times New Roman"/>
          <w:sz w:val="24"/>
          <w:szCs w:val="24"/>
        </w:rPr>
        <w:t>TS</w:t>
      </w:r>
      <w:r w:rsidRPr="003534B1">
        <w:rPr>
          <w:rFonts w:ascii="Times New Roman" w:hAnsi="Times New Roman" w:cs="Times New Roman"/>
          <w:sz w:val="24"/>
          <w:szCs w:val="24"/>
        </w:rPr>
        <w:t xml:space="preserve"> </w:t>
      </w:r>
      <w:r>
        <w:rPr>
          <w:rFonts w:ascii="Times New Roman" w:hAnsi="Times New Roman" w:cs="Times New Roman"/>
          <w:sz w:val="24"/>
          <w:szCs w:val="24"/>
        </w:rPr>
        <w:t>EN 1176-1 güvenlik normlarına</w:t>
      </w:r>
      <w:r w:rsidRPr="003534B1">
        <w:rPr>
          <w:rFonts w:ascii="Times New Roman" w:hAnsi="Times New Roman" w:cs="Times New Roman"/>
          <w:sz w:val="24"/>
          <w:szCs w:val="24"/>
        </w:rPr>
        <w:t xml:space="preserve"> uygun olacak şekilde imal edilecektir.</w:t>
      </w:r>
    </w:p>
    <w:p w:rsidR="00A22F80" w:rsidRPr="006E1C4B" w:rsidRDefault="00A22F80" w:rsidP="00A22F80">
      <w:pPr>
        <w:widowControl w:val="0"/>
        <w:autoSpaceDE w:val="0"/>
        <w:autoSpaceDN w:val="0"/>
        <w:adjustRightInd w:val="0"/>
        <w:spacing w:line="360" w:lineRule="auto"/>
        <w:ind w:left="360"/>
        <w:jc w:val="both"/>
        <w:rPr>
          <w:rFonts w:ascii="Times New Roman" w:hAnsi="Times New Roman" w:cs="Times New Roman"/>
          <w:sz w:val="24"/>
          <w:szCs w:val="24"/>
        </w:rPr>
      </w:pPr>
      <w:r w:rsidRPr="006E1C4B">
        <w:rPr>
          <w:rFonts w:ascii="Times New Roman" w:hAnsi="Times New Roman" w:cs="Times New Roman"/>
          <w:noProof/>
          <w:sz w:val="24"/>
          <w:szCs w:val="24"/>
          <w:lang w:eastAsia="tr-TR"/>
        </w:rPr>
        <w:drawing>
          <wp:anchor distT="0" distB="0" distL="114300" distR="114300" simplePos="0" relativeHeight="251665408" behindDoc="0" locked="0" layoutInCell="1" allowOverlap="1" wp14:anchorId="26652B06" wp14:editId="12303AD5">
            <wp:simplePos x="0" y="0"/>
            <wp:positionH relativeFrom="column">
              <wp:posOffset>976630</wp:posOffset>
            </wp:positionH>
            <wp:positionV relativeFrom="paragraph">
              <wp:posOffset>25400</wp:posOffset>
            </wp:positionV>
            <wp:extent cx="1295400" cy="1100455"/>
            <wp:effectExtent l="0" t="0" r="0" b="4445"/>
            <wp:wrapNone/>
            <wp:docPr id="44"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3"/>
                    <pic:cNvPicPr>
                      <a:picLocks noChangeAspect="1"/>
                    </pic:cNvPicPr>
                  </pic:nvPicPr>
                  <pic:blipFill rotWithShape="1">
                    <a:blip r:embed="rId8"/>
                    <a:srcRect l="21971" t="26857" r="17424" b="27485"/>
                    <a:stretch/>
                  </pic:blipFill>
                  <pic:spPr bwMode="auto">
                    <a:xfrm>
                      <a:off x="0" y="0"/>
                      <a:ext cx="1295400" cy="110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C4B">
        <w:rPr>
          <w:rFonts w:ascii="Times New Roman" w:hAnsi="Times New Roman" w:cs="Times New Roman"/>
          <w:noProof/>
          <w:sz w:val="24"/>
          <w:szCs w:val="24"/>
          <w:lang w:eastAsia="tr-TR"/>
        </w:rPr>
        <w:drawing>
          <wp:anchor distT="0" distB="0" distL="114300" distR="114300" simplePos="0" relativeHeight="251664384" behindDoc="0" locked="0" layoutInCell="1" allowOverlap="1" wp14:anchorId="5F4DB2F3" wp14:editId="42D70F9C">
            <wp:simplePos x="0" y="0"/>
            <wp:positionH relativeFrom="column">
              <wp:posOffset>2653030</wp:posOffset>
            </wp:positionH>
            <wp:positionV relativeFrom="paragraph">
              <wp:posOffset>139065</wp:posOffset>
            </wp:positionV>
            <wp:extent cx="1095375" cy="1028065"/>
            <wp:effectExtent l="0" t="0" r="9525" b="635"/>
            <wp:wrapNone/>
            <wp:docPr id="45"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4"/>
                    <pic:cNvPicPr>
                      <a:picLocks noChangeAspect="1"/>
                    </pic:cNvPicPr>
                  </pic:nvPicPr>
                  <pic:blipFill>
                    <a:blip r:embed="rId9"/>
                    <a:stretch>
                      <a:fillRect/>
                    </a:stretch>
                  </pic:blipFill>
                  <pic:spPr>
                    <a:xfrm>
                      <a:off x="0" y="0"/>
                      <a:ext cx="1095375" cy="1028065"/>
                    </a:xfrm>
                    <a:prstGeom prst="rect">
                      <a:avLst/>
                    </a:prstGeom>
                  </pic:spPr>
                </pic:pic>
              </a:graphicData>
            </a:graphic>
          </wp:anchor>
        </w:drawing>
      </w:r>
    </w:p>
    <w:p w:rsidR="00A22F80" w:rsidRPr="006E1C4B" w:rsidRDefault="00A22F80" w:rsidP="00A22F80">
      <w:pPr>
        <w:widowControl w:val="0"/>
        <w:autoSpaceDE w:val="0"/>
        <w:autoSpaceDN w:val="0"/>
        <w:adjustRightInd w:val="0"/>
        <w:spacing w:line="360" w:lineRule="auto"/>
        <w:ind w:left="360"/>
        <w:jc w:val="both"/>
        <w:rPr>
          <w:rFonts w:ascii="Times New Roman" w:hAnsi="Times New Roman" w:cs="Times New Roman"/>
          <w:sz w:val="24"/>
          <w:szCs w:val="24"/>
        </w:rPr>
      </w:pPr>
    </w:p>
    <w:p w:rsidR="00A22F80" w:rsidRDefault="00A22F80" w:rsidP="00A22F80">
      <w:pPr>
        <w:widowControl w:val="0"/>
        <w:autoSpaceDE w:val="0"/>
        <w:autoSpaceDN w:val="0"/>
        <w:adjustRightInd w:val="0"/>
        <w:spacing w:line="360" w:lineRule="auto"/>
        <w:ind w:left="360"/>
        <w:jc w:val="both"/>
        <w:rPr>
          <w:rFonts w:ascii="Times New Roman" w:hAnsi="Times New Roman" w:cs="Times New Roman"/>
          <w:sz w:val="24"/>
          <w:szCs w:val="24"/>
          <w:u w:val="single"/>
        </w:rPr>
      </w:pPr>
    </w:p>
    <w:p w:rsidR="00A22F80" w:rsidRDefault="00A22F80" w:rsidP="00997786">
      <w:pPr>
        <w:jc w:val="both"/>
        <w:rPr>
          <w:rFonts w:ascii="Times New Roman" w:hAnsi="Times New Roman" w:cs="Times New Roman"/>
          <w:sz w:val="24"/>
          <w:szCs w:val="24"/>
        </w:rPr>
      </w:pPr>
    </w:p>
    <w:p w:rsidR="00A22F80" w:rsidRDefault="00A22F80" w:rsidP="00A22F80">
      <w:pPr>
        <w:spacing w:line="360" w:lineRule="auto"/>
        <w:jc w:val="both"/>
        <w:rPr>
          <w:rFonts w:ascii="Times New Roman" w:hAnsi="Times New Roman"/>
          <w:b/>
          <w:sz w:val="24"/>
          <w:szCs w:val="24"/>
          <w:u w:val="single"/>
        </w:rPr>
      </w:pPr>
      <w:proofErr w:type="gramStart"/>
      <w:r>
        <w:rPr>
          <w:rFonts w:ascii="Times New Roman" w:hAnsi="Times New Roman"/>
          <w:b/>
          <w:sz w:val="24"/>
          <w:szCs w:val="24"/>
          <w:u w:val="single"/>
        </w:rPr>
        <w:t>h</w:t>
      </w:r>
      <w:proofErr w:type="gramEnd"/>
      <w:r>
        <w:rPr>
          <w:rFonts w:ascii="Times New Roman" w:hAnsi="Times New Roman"/>
          <w:b/>
          <w:sz w:val="24"/>
          <w:szCs w:val="24"/>
          <w:u w:val="single"/>
        </w:rPr>
        <w:t>=100 cm Eğimli Kaydırak</w:t>
      </w:r>
    </w:p>
    <w:p w:rsidR="00A22F80" w:rsidRDefault="00A22F80" w:rsidP="00A22F80">
      <w:pPr>
        <w:spacing w:line="360" w:lineRule="auto"/>
        <w:jc w:val="both"/>
        <w:rPr>
          <w:rFonts w:ascii="Times New Roman" w:eastAsia="Batang" w:hAnsi="Times New Roman"/>
          <w:sz w:val="24"/>
          <w:szCs w:val="24"/>
        </w:rPr>
      </w:pPr>
      <w:proofErr w:type="gramStart"/>
      <w:r>
        <w:rPr>
          <w:rFonts w:ascii="Times New Roman" w:hAnsi="Times New Roman"/>
          <w:b/>
          <w:sz w:val="24"/>
          <w:szCs w:val="24"/>
        </w:rPr>
        <w:t>h</w:t>
      </w:r>
      <w:proofErr w:type="gramEnd"/>
      <w:r>
        <w:rPr>
          <w:rFonts w:ascii="Times New Roman" w:hAnsi="Times New Roman"/>
          <w:b/>
          <w:sz w:val="24"/>
          <w:szCs w:val="24"/>
        </w:rPr>
        <w:t xml:space="preserve">: 100 cm; </w:t>
      </w:r>
      <w:r>
        <w:rPr>
          <w:rFonts w:ascii="Times New Roman" w:hAnsi="Times New Roman"/>
          <w:sz w:val="24"/>
          <w:szCs w:val="24"/>
        </w:rPr>
        <w:t xml:space="preserve">Yüksekliğindeki platformlardan maksimum 60 derece,  ortalama eğimi ise 40 dereceyi geçmeyecek şekilde tasarlanacaktır. Kaydırak kendinden renkli lineer polietilen malzemeden çift cidarlı ve tek parçalı olarak imal edilecektir. Yan duvarları min. 15 cm yüksekliğinde olacaktır. </w:t>
      </w:r>
      <w:r>
        <w:rPr>
          <w:rFonts w:ascii="Times New Roman" w:eastAsia="Batang" w:hAnsi="Times New Roman"/>
          <w:sz w:val="24"/>
          <w:szCs w:val="24"/>
        </w:rPr>
        <w:t xml:space="preserve">Üstte çocukların kaydırağa güvenli girişini sağlayacak lineer polietilen bariyer ve aşağıda çocuğun hızını kesecek şekilde 1 m yükseklik için min. 25 cm uzunluğunda düzlemi bulunacaktır. Kaydırağın kayma bölümünün genişliği min. 44 cm olacak şekilde imal edilecektir. Altta yere sabitlenmek üzere metal ayak bağlantı yeri olacaktır. Nihai ürünün yüzeyinin pürüzsüz olmalıdır. </w:t>
      </w:r>
      <w:proofErr w:type="gramStart"/>
      <w:r>
        <w:rPr>
          <w:rFonts w:ascii="Times New Roman" w:eastAsia="Batang" w:hAnsi="Times New Roman"/>
          <w:sz w:val="24"/>
          <w:szCs w:val="24"/>
        </w:rPr>
        <w:t>h</w:t>
      </w:r>
      <w:proofErr w:type="gramEnd"/>
      <w:r>
        <w:rPr>
          <w:rFonts w:ascii="Times New Roman" w:eastAsia="Batang" w:hAnsi="Times New Roman"/>
          <w:sz w:val="24"/>
          <w:szCs w:val="24"/>
        </w:rPr>
        <w:t>: 100 cm kaydırak; min. 22 kg ağırlığında olmalıdır.</w:t>
      </w:r>
    </w:p>
    <w:p w:rsidR="00A22F80" w:rsidRDefault="00A22F80" w:rsidP="00A22F80">
      <w:pPr>
        <w:spacing w:line="360" w:lineRule="auto"/>
        <w:jc w:val="both"/>
        <w:rPr>
          <w:rFonts w:ascii="Times New Roman" w:eastAsia="Batang" w:hAnsi="Times New Roman"/>
          <w:sz w:val="24"/>
          <w:szCs w:val="24"/>
        </w:rPr>
      </w:pPr>
      <w:r>
        <w:rPr>
          <w:rFonts w:ascii="Calibri" w:eastAsia="Times New Roman" w:hAnsi="Calibri"/>
          <w:noProof/>
          <w:lang w:eastAsia="tr-TR"/>
        </w:rPr>
        <w:lastRenderedPageBreak/>
        <w:drawing>
          <wp:anchor distT="0" distB="0" distL="114300" distR="114300" simplePos="0" relativeHeight="251670528" behindDoc="0" locked="0" layoutInCell="1" allowOverlap="1" wp14:anchorId="37608875" wp14:editId="0D5FB824">
            <wp:simplePos x="0" y="0"/>
            <wp:positionH relativeFrom="column">
              <wp:posOffset>230505</wp:posOffset>
            </wp:positionH>
            <wp:positionV relativeFrom="paragraph">
              <wp:posOffset>-109855</wp:posOffset>
            </wp:positionV>
            <wp:extent cx="1409065" cy="1047750"/>
            <wp:effectExtent l="0" t="0" r="635" b="0"/>
            <wp:wrapNone/>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065" cy="1047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noProof/>
          <w:lang w:eastAsia="tr-TR"/>
        </w:rPr>
        <w:drawing>
          <wp:anchor distT="0" distB="0" distL="114300" distR="114300" simplePos="0" relativeHeight="251672576" behindDoc="0" locked="0" layoutInCell="1" allowOverlap="1" wp14:anchorId="2C27E311" wp14:editId="113EE08A">
            <wp:simplePos x="0" y="0"/>
            <wp:positionH relativeFrom="column">
              <wp:posOffset>3610610</wp:posOffset>
            </wp:positionH>
            <wp:positionV relativeFrom="paragraph">
              <wp:posOffset>-102235</wp:posOffset>
            </wp:positionV>
            <wp:extent cx="1314450" cy="1175385"/>
            <wp:effectExtent l="0" t="0" r="0" b="5715"/>
            <wp:wrapNone/>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1753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noProof/>
          <w:lang w:eastAsia="tr-TR"/>
        </w:rPr>
        <w:drawing>
          <wp:anchor distT="0" distB="0" distL="114300" distR="114300" simplePos="0" relativeHeight="251671552" behindDoc="0" locked="0" layoutInCell="1" allowOverlap="1" wp14:anchorId="3438CE0C" wp14:editId="024579E1">
            <wp:simplePos x="0" y="0"/>
            <wp:positionH relativeFrom="column">
              <wp:posOffset>2018030</wp:posOffset>
            </wp:positionH>
            <wp:positionV relativeFrom="paragraph">
              <wp:posOffset>-109855</wp:posOffset>
            </wp:positionV>
            <wp:extent cx="1181100" cy="1171575"/>
            <wp:effectExtent l="0" t="0" r="0" b="952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pic:spPr>
                </pic:pic>
              </a:graphicData>
            </a:graphic>
            <wp14:sizeRelH relativeFrom="page">
              <wp14:pctWidth>0</wp14:pctWidth>
            </wp14:sizeRelH>
            <wp14:sizeRelV relativeFrom="page">
              <wp14:pctHeight>0</wp14:pctHeight>
            </wp14:sizeRelV>
          </wp:anchor>
        </w:drawing>
      </w:r>
    </w:p>
    <w:p w:rsidR="00A22F80" w:rsidRDefault="00A22F80" w:rsidP="00A22F80">
      <w:pPr>
        <w:spacing w:line="360" w:lineRule="auto"/>
        <w:jc w:val="both"/>
        <w:rPr>
          <w:rFonts w:ascii="Times New Roman" w:eastAsia="Batang" w:hAnsi="Times New Roman"/>
          <w:sz w:val="24"/>
          <w:szCs w:val="24"/>
          <w:u w:val="single"/>
        </w:rPr>
      </w:pPr>
    </w:p>
    <w:p w:rsidR="00A22F80" w:rsidRDefault="00A22F80" w:rsidP="00A22F80">
      <w:pPr>
        <w:widowControl w:val="0"/>
        <w:autoSpaceDE w:val="0"/>
        <w:autoSpaceDN w:val="0"/>
        <w:adjustRightInd w:val="0"/>
        <w:spacing w:line="360" w:lineRule="auto"/>
        <w:jc w:val="both"/>
        <w:rPr>
          <w:rFonts w:ascii="Times New Roman" w:hAnsi="Times New Roman"/>
          <w:sz w:val="24"/>
          <w:szCs w:val="24"/>
          <w:u w:val="single"/>
        </w:rPr>
      </w:pPr>
    </w:p>
    <w:p w:rsidR="00A22F80" w:rsidRPr="006E1C4B" w:rsidRDefault="00A22F80" w:rsidP="00A22F80">
      <w:pPr>
        <w:spacing w:line="360" w:lineRule="auto"/>
        <w:jc w:val="both"/>
        <w:rPr>
          <w:rFonts w:ascii="Times New Roman" w:eastAsia="Batang" w:hAnsi="Times New Roman" w:cs="Times New Roman"/>
          <w:sz w:val="24"/>
          <w:szCs w:val="24"/>
          <w:u w:val="single"/>
        </w:rPr>
      </w:pPr>
      <w:proofErr w:type="gramStart"/>
      <w:r w:rsidRPr="006E1C4B">
        <w:rPr>
          <w:rFonts w:ascii="Times New Roman" w:hAnsi="Times New Roman" w:cs="Times New Roman"/>
          <w:b/>
          <w:sz w:val="24"/>
          <w:szCs w:val="24"/>
          <w:u w:val="single"/>
        </w:rPr>
        <w:t>h</w:t>
      </w:r>
      <w:proofErr w:type="gramEnd"/>
      <w:r w:rsidRPr="006E1C4B">
        <w:rPr>
          <w:rFonts w:ascii="Times New Roman" w:hAnsi="Times New Roman" w:cs="Times New Roman"/>
          <w:b/>
          <w:sz w:val="24"/>
          <w:szCs w:val="24"/>
          <w:u w:val="single"/>
        </w:rPr>
        <w:t>=100 cm Dalgalı Kaydırak</w:t>
      </w:r>
    </w:p>
    <w:p w:rsidR="00A22F80" w:rsidRPr="00F813DD" w:rsidRDefault="00A22F80" w:rsidP="00A22F80">
      <w:pPr>
        <w:spacing w:after="0" w:line="360" w:lineRule="auto"/>
        <w:ind w:left="360" w:firstLine="348"/>
        <w:jc w:val="both"/>
        <w:rPr>
          <w:rFonts w:ascii="Times New Roman" w:eastAsia="Batang" w:hAnsi="Times New Roman" w:cs="Times New Roman"/>
          <w:sz w:val="24"/>
          <w:szCs w:val="24"/>
        </w:rPr>
      </w:pPr>
      <w:r>
        <w:rPr>
          <w:rFonts w:ascii="Times New Roman" w:hAnsi="Times New Roman" w:cs="Times New Roman"/>
          <w:sz w:val="24"/>
          <w:szCs w:val="24"/>
        </w:rPr>
        <w:t>Kaydırak,</w:t>
      </w:r>
      <w:r w:rsidRPr="006E1C4B">
        <w:rPr>
          <w:rFonts w:ascii="Times New Roman" w:hAnsi="Times New Roman" w:cs="Times New Roman"/>
          <w:sz w:val="24"/>
          <w:szCs w:val="24"/>
        </w:rPr>
        <w:t xml:space="preserve"> maksimum 60 derece,  ortalama eğimi ise 40 dereceyi geçmeyecek şekilde tasarlanacaktır.</w:t>
      </w:r>
      <w:r w:rsidRPr="00F813DD">
        <w:rPr>
          <w:rFonts w:ascii="Times New Roman" w:hAnsi="Times New Roman" w:cs="Times New Roman"/>
          <w:sz w:val="24"/>
          <w:szCs w:val="24"/>
        </w:rPr>
        <w:t xml:space="preserve"> Kaydırak kendinden renkli lineer polietilen malzemeden çift cidarlı ve tek parçalı olarak imal edilecektir. Yan duvarları min.15 cm yüksekliğinde olacaktır. </w:t>
      </w:r>
      <w:r w:rsidRPr="00F813DD">
        <w:rPr>
          <w:rFonts w:ascii="Times New Roman" w:eastAsia="Batang" w:hAnsi="Times New Roman" w:cs="Times New Roman"/>
          <w:sz w:val="24"/>
          <w:szCs w:val="24"/>
        </w:rPr>
        <w:t>Üstte çocukların kaydırağa güvenli girişini sağlayacak lineer polietilen bariyer ve aşağıda çocuğun hızını kesecek şekilde 1 m yükseklik için min.  25 cm uzunluğunda düzlemi bulunacaktır. Kaydırağın kayma bölümünün genişliği min. 44 cm olacak şekilde lineer polietilen malzemeden tek parça olarak imal edilecektir. Altta yere sabitlenmek üzere metal ayak bağlantı yeri olacaktır. Nihai ürünün yüzeyinin pürüzsüz olmalıdır. H: 100 cm kaydırak; min. 22 kg ağırlığında olmalıdır.</w:t>
      </w:r>
    </w:p>
    <w:p w:rsidR="00A22F80" w:rsidRPr="006E1C4B" w:rsidRDefault="00A22F80" w:rsidP="00A22F80">
      <w:pPr>
        <w:pStyle w:val="ListeParagraf"/>
        <w:widowControl w:val="0"/>
        <w:autoSpaceDE w:val="0"/>
        <w:autoSpaceDN w:val="0"/>
        <w:adjustRightInd w:val="0"/>
        <w:spacing w:line="360" w:lineRule="auto"/>
        <w:ind w:left="0"/>
        <w:jc w:val="both"/>
        <w:rPr>
          <w:u w:val="single"/>
        </w:rPr>
      </w:pPr>
    </w:p>
    <w:p w:rsidR="00A22F80" w:rsidRPr="006E1C4B" w:rsidRDefault="00A22F80" w:rsidP="00A22F80">
      <w:pPr>
        <w:pStyle w:val="ListeParagraf"/>
        <w:widowControl w:val="0"/>
        <w:autoSpaceDE w:val="0"/>
        <w:autoSpaceDN w:val="0"/>
        <w:adjustRightInd w:val="0"/>
        <w:spacing w:line="360" w:lineRule="auto"/>
        <w:ind w:left="0"/>
        <w:jc w:val="both"/>
        <w:rPr>
          <w:u w:val="single"/>
        </w:rPr>
      </w:pPr>
      <w:r w:rsidRPr="006E1C4B">
        <w:rPr>
          <w:noProof/>
        </w:rPr>
        <w:drawing>
          <wp:anchor distT="0" distB="0" distL="114300" distR="114300" simplePos="0" relativeHeight="251669504" behindDoc="0" locked="0" layoutInCell="1" allowOverlap="1" wp14:anchorId="3E616635" wp14:editId="399AE54F">
            <wp:simplePos x="0" y="0"/>
            <wp:positionH relativeFrom="column">
              <wp:posOffset>3470910</wp:posOffset>
            </wp:positionH>
            <wp:positionV relativeFrom="paragraph">
              <wp:posOffset>0</wp:posOffset>
            </wp:positionV>
            <wp:extent cx="1504950" cy="1442085"/>
            <wp:effectExtent l="0" t="0" r="0" b="5715"/>
            <wp:wrapNone/>
            <wp:docPr id="4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a:blip r:embed="rId13"/>
                    <a:stretch>
                      <a:fillRect/>
                    </a:stretch>
                  </pic:blipFill>
                  <pic:spPr>
                    <a:xfrm>
                      <a:off x="0" y="0"/>
                      <a:ext cx="1504950" cy="1442085"/>
                    </a:xfrm>
                    <a:prstGeom prst="rect">
                      <a:avLst/>
                    </a:prstGeom>
                  </pic:spPr>
                </pic:pic>
              </a:graphicData>
            </a:graphic>
          </wp:anchor>
        </w:drawing>
      </w:r>
      <w:r w:rsidRPr="006E1C4B">
        <w:rPr>
          <w:noProof/>
        </w:rPr>
        <w:drawing>
          <wp:anchor distT="0" distB="0" distL="114300" distR="114300" simplePos="0" relativeHeight="251668480" behindDoc="0" locked="0" layoutInCell="1" allowOverlap="1" wp14:anchorId="065BE151" wp14:editId="0DDF9D32">
            <wp:simplePos x="0" y="0"/>
            <wp:positionH relativeFrom="column">
              <wp:posOffset>1868805</wp:posOffset>
            </wp:positionH>
            <wp:positionV relativeFrom="paragraph">
              <wp:posOffset>3810</wp:posOffset>
            </wp:positionV>
            <wp:extent cx="1189990" cy="1447800"/>
            <wp:effectExtent l="0" t="0" r="0" b="0"/>
            <wp:wrapNone/>
            <wp:docPr id="4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pic:cNvPicPr>
                      <a:picLocks noChangeAspect="1"/>
                    </pic:cNvPicPr>
                  </pic:nvPicPr>
                  <pic:blipFill>
                    <a:blip r:embed="rId14"/>
                    <a:stretch>
                      <a:fillRect/>
                    </a:stretch>
                  </pic:blipFill>
                  <pic:spPr>
                    <a:xfrm>
                      <a:off x="0" y="0"/>
                      <a:ext cx="1189990" cy="1447800"/>
                    </a:xfrm>
                    <a:prstGeom prst="rect">
                      <a:avLst/>
                    </a:prstGeom>
                  </pic:spPr>
                </pic:pic>
              </a:graphicData>
            </a:graphic>
          </wp:anchor>
        </w:drawing>
      </w:r>
      <w:r w:rsidRPr="006E1C4B">
        <w:rPr>
          <w:noProof/>
        </w:rPr>
        <w:drawing>
          <wp:anchor distT="0" distB="0" distL="114300" distR="114300" simplePos="0" relativeHeight="251667456" behindDoc="0" locked="0" layoutInCell="1" allowOverlap="1" wp14:anchorId="569E468D" wp14:editId="110582B1">
            <wp:simplePos x="0" y="0"/>
            <wp:positionH relativeFrom="column">
              <wp:posOffset>167005</wp:posOffset>
            </wp:positionH>
            <wp:positionV relativeFrom="paragraph">
              <wp:posOffset>127635</wp:posOffset>
            </wp:positionV>
            <wp:extent cx="1409065" cy="1085215"/>
            <wp:effectExtent l="0" t="0" r="635" b="635"/>
            <wp:wrapNone/>
            <wp:docPr id="4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pic:cNvPicPr>
                      <a:picLocks noChangeAspect="1"/>
                    </pic:cNvPicPr>
                  </pic:nvPicPr>
                  <pic:blipFill>
                    <a:blip r:embed="rId15"/>
                    <a:stretch>
                      <a:fillRect/>
                    </a:stretch>
                  </pic:blipFill>
                  <pic:spPr>
                    <a:xfrm>
                      <a:off x="0" y="0"/>
                      <a:ext cx="1409065" cy="1085215"/>
                    </a:xfrm>
                    <a:prstGeom prst="rect">
                      <a:avLst/>
                    </a:prstGeom>
                  </pic:spPr>
                </pic:pic>
              </a:graphicData>
            </a:graphic>
          </wp:anchor>
        </w:drawing>
      </w:r>
    </w:p>
    <w:p w:rsidR="00A22F80" w:rsidRPr="006E1C4B" w:rsidRDefault="00A22F80" w:rsidP="00A22F80">
      <w:pPr>
        <w:pStyle w:val="ListeParagraf"/>
        <w:widowControl w:val="0"/>
        <w:autoSpaceDE w:val="0"/>
        <w:autoSpaceDN w:val="0"/>
        <w:adjustRightInd w:val="0"/>
        <w:spacing w:line="360" w:lineRule="auto"/>
        <w:ind w:left="0"/>
        <w:jc w:val="both"/>
        <w:rPr>
          <w:u w:val="single"/>
        </w:rPr>
      </w:pPr>
    </w:p>
    <w:p w:rsidR="00A22F80" w:rsidRPr="006E1C4B" w:rsidRDefault="00A22F80" w:rsidP="00A22F80">
      <w:pPr>
        <w:pStyle w:val="ListeParagraf"/>
        <w:widowControl w:val="0"/>
        <w:autoSpaceDE w:val="0"/>
        <w:autoSpaceDN w:val="0"/>
        <w:adjustRightInd w:val="0"/>
        <w:spacing w:line="360" w:lineRule="auto"/>
        <w:ind w:left="0"/>
        <w:jc w:val="both"/>
        <w:rPr>
          <w:u w:val="single"/>
        </w:rPr>
      </w:pPr>
    </w:p>
    <w:p w:rsidR="00A22F80" w:rsidRPr="006E1C4B" w:rsidRDefault="00A22F80" w:rsidP="00A22F80">
      <w:pPr>
        <w:pStyle w:val="ListeParagraf"/>
        <w:widowControl w:val="0"/>
        <w:autoSpaceDE w:val="0"/>
        <w:autoSpaceDN w:val="0"/>
        <w:adjustRightInd w:val="0"/>
        <w:spacing w:line="360" w:lineRule="auto"/>
        <w:ind w:left="0"/>
        <w:jc w:val="both"/>
        <w:rPr>
          <w:u w:val="single"/>
        </w:rPr>
      </w:pPr>
    </w:p>
    <w:p w:rsidR="00A22F80" w:rsidRDefault="00A22F80" w:rsidP="00A22F80">
      <w:pPr>
        <w:pStyle w:val="ListeParagraf"/>
        <w:widowControl w:val="0"/>
        <w:autoSpaceDE w:val="0"/>
        <w:autoSpaceDN w:val="0"/>
        <w:adjustRightInd w:val="0"/>
        <w:spacing w:line="360" w:lineRule="auto"/>
        <w:ind w:left="0"/>
        <w:jc w:val="both"/>
        <w:rPr>
          <w:u w:val="single"/>
        </w:rPr>
      </w:pPr>
    </w:p>
    <w:p w:rsidR="00A22F80" w:rsidRDefault="00A22F80" w:rsidP="00997786">
      <w:pPr>
        <w:jc w:val="both"/>
        <w:rPr>
          <w:rFonts w:ascii="Times New Roman" w:hAnsi="Times New Roman" w:cs="Times New Roman"/>
          <w:sz w:val="24"/>
          <w:szCs w:val="24"/>
        </w:rPr>
      </w:pPr>
    </w:p>
    <w:p w:rsidR="00A22F80" w:rsidRPr="006E1C4B" w:rsidRDefault="00A22F80" w:rsidP="00A22F80">
      <w:pPr>
        <w:spacing w:line="360" w:lineRule="auto"/>
        <w:jc w:val="both"/>
        <w:rPr>
          <w:rFonts w:ascii="Times New Roman" w:hAnsi="Times New Roman" w:cs="Times New Roman"/>
          <w:b/>
          <w:sz w:val="24"/>
          <w:szCs w:val="24"/>
          <w:u w:val="single"/>
        </w:rPr>
      </w:pPr>
      <w:proofErr w:type="gramStart"/>
      <w:r w:rsidRPr="006E1C4B">
        <w:rPr>
          <w:rFonts w:ascii="Times New Roman" w:hAnsi="Times New Roman" w:cs="Times New Roman"/>
          <w:b/>
          <w:sz w:val="24"/>
          <w:szCs w:val="24"/>
          <w:u w:val="single"/>
        </w:rPr>
        <w:t>h</w:t>
      </w:r>
      <w:proofErr w:type="gramEnd"/>
      <w:r w:rsidRPr="006E1C4B">
        <w:rPr>
          <w:rFonts w:ascii="Times New Roman" w:hAnsi="Times New Roman" w:cs="Times New Roman"/>
          <w:b/>
          <w:sz w:val="24"/>
          <w:szCs w:val="24"/>
          <w:u w:val="single"/>
        </w:rPr>
        <w:t>=150cm Spiral kaydırak</w:t>
      </w:r>
    </w:p>
    <w:p w:rsidR="00A22F80" w:rsidRPr="006E1C4B" w:rsidRDefault="00A22F80" w:rsidP="00A22F80">
      <w:pPr>
        <w:spacing w:after="0" w:line="360" w:lineRule="auto"/>
        <w:ind w:left="284" w:firstLine="424"/>
        <w:jc w:val="both"/>
        <w:rPr>
          <w:rFonts w:ascii="Times New Roman" w:eastAsia="Batang" w:hAnsi="Times New Roman" w:cs="Times New Roman"/>
          <w:sz w:val="24"/>
          <w:szCs w:val="24"/>
        </w:rPr>
      </w:pPr>
      <w:r w:rsidRPr="006E1C4B">
        <w:rPr>
          <w:rFonts w:ascii="Times New Roman" w:eastAsia="Batang" w:hAnsi="Times New Roman" w:cs="Times New Roman"/>
          <w:sz w:val="24"/>
          <w:szCs w:val="24"/>
        </w:rPr>
        <w:t xml:space="preserve">150 cm yüksekliğindeki platformdan merkezindeki min. Ø70 mm </w:t>
      </w:r>
      <w:r>
        <w:rPr>
          <w:rFonts w:ascii="Times New Roman" w:eastAsia="Batang" w:hAnsi="Times New Roman" w:cs="Times New Roman"/>
          <w:sz w:val="24"/>
          <w:szCs w:val="24"/>
        </w:rPr>
        <w:t>çelik boruya,</w:t>
      </w:r>
      <w:r w:rsidRPr="006E1C4B">
        <w:rPr>
          <w:rFonts w:ascii="Times New Roman" w:eastAsia="Batang" w:hAnsi="Times New Roman" w:cs="Times New Roman"/>
          <w:sz w:val="24"/>
          <w:szCs w:val="24"/>
        </w:rPr>
        <w:t xml:space="preserve"> sarmal şekilde kalıplanmış, kendinden renkli lineer polietilenden imal </w:t>
      </w:r>
      <w:r>
        <w:rPr>
          <w:rFonts w:ascii="Times New Roman" w:eastAsia="Batang" w:hAnsi="Times New Roman" w:cs="Times New Roman"/>
          <w:sz w:val="24"/>
          <w:szCs w:val="24"/>
        </w:rPr>
        <w:t>edilecek</w:t>
      </w:r>
      <w:r w:rsidRPr="006E1C4B">
        <w:rPr>
          <w:rFonts w:ascii="Times New Roman" w:eastAsia="Batang" w:hAnsi="Times New Roman" w:cs="Times New Roman"/>
          <w:sz w:val="24"/>
          <w:szCs w:val="24"/>
        </w:rPr>
        <w:t>, üstte çocukların kaydırağa güvenli girişini sağlayacak</w:t>
      </w:r>
      <w:r>
        <w:rPr>
          <w:rFonts w:ascii="Times New Roman" w:eastAsia="Batang" w:hAnsi="Times New Roman" w:cs="Times New Roman"/>
          <w:sz w:val="24"/>
          <w:szCs w:val="24"/>
        </w:rPr>
        <w:t>tır. Kaydırak,</w:t>
      </w:r>
      <w:r w:rsidRPr="006E1C4B">
        <w:rPr>
          <w:rFonts w:ascii="Times New Roman" w:eastAsia="Batang" w:hAnsi="Times New Roman" w:cs="Times New Roman"/>
          <w:sz w:val="24"/>
          <w:szCs w:val="24"/>
        </w:rPr>
        <w:t xml:space="preserve"> lineer polietilenden mamul</w:t>
      </w:r>
      <w:r>
        <w:rPr>
          <w:rFonts w:ascii="Times New Roman" w:eastAsia="Batang" w:hAnsi="Times New Roman" w:cs="Times New Roman"/>
          <w:sz w:val="24"/>
          <w:szCs w:val="24"/>
        </w:rPr>
        <w:t xml:space="preserve"> kaydırak</w:t>
      </w:r>
      <w:r w:rsidRPr="006E1C4B">
        <w:rPr>
          <w:rFonts w:ascii="Times New Roman" w:eastAsia="Batang" w:hAnsi="Times New Roman" w:cs="Times New Roman"/>
          <w:sz w:val="24"/>
          <w:szCs w:val="24"/>
        </w:rPr>
        <w:t xml:space="preserve"> bariyerler</w:t>
      </w:r>
      <w:r>
        <w:rPr>
          <w:rFonts w:ascii="Times New Roman" w:eastAsia="Batang" w:hAnsi="Times New Roman" w:cs="Times New Roman"/>
          <w:sz w:val="24"/>
          <w:szCs w:val="24"/>
        </w:rPr>
        <w:t>i ile birlikte</w:t>
      </w:r>
      <w:r w:rsidRPr="006E1C4B">
        <w:rPr>
          <w:rFonts w:ascii="Times New Roman" w:eastAsia="Batang" w:hAnsi="Times New Roman" w:cs="Times New Roman"/>
          <w:sz w:val="24"/>
          <w:szCs w:val="24"/>
        </w:rPr>
        <w:t xml:space="preserve"> </w:t>
      </w:r>
      <w:r>
        <w:rPr>
          <w:rFonts w:ascii="Times New Roman" w:eastAsia="Batang" w:hAnsi="Times New Roman" w:cs="Times New Roman"/>
          <w:sz w:val="24"/>
          <w:szCs w:val="24"/>
        </w:rPr>
        <w:t>kullanılacaktır</w:t>
      </w:r>
      <w:r w:rsidRPr="006E1C4B">
        <w:rPr>
          <w:rFonts w:ascii="Times New Roman" w:eastAsia="Batang" w:hAnsi="Times New Roman" w:cs="Times New Roman"/>
          <w:sz w:val="24"/>
          <w:szCs w:val="24"/>
        </w:rPr>
        <w:t xml:space="preserve">. Spiralin ortasından sarmal şekilde tamamına girmiş olan Ø 70 </w:t>
      </w:r>
      <w:proofErr w:type="spellStart"/>
      <w:r w:rsidRPr="006E1C4B">
        <w:rPr>
          <w:rFonts w:ascii="Times New Roman" w:eastAsia="Batang" w:hAnsi="Times New Roman" w:cs="Times New Roman"/>
          <w:sz w:val="24"/>
          <w:szCs w:val="24"/>
        </w:rPr>
        <w:t>lik</w:t>
      </w:r>
      <w:proofErr w:type="spellEnd"/>
      <w:r w:rsidRPr="006E1C4B">
        <w:rPr>
          <w:rFonts w:ascii="Times New Roman" w:eastAsia="Batang" w:hAnsi="Times New Roman" w:cs="Times New Roman"/>
          <w:sz w:val="24"/>
          <w:szCs w:val="24"/>
        </w:rPr>
        <w:t xml:space="preserve"> boru, zemine 60cm. </w:t>
      </w:r>
      <w:proofErr w:type="gramStart"/>
      <w:r w:rsidRPr="006E1C4B">
        <w:rPr>
          <w:rFonts w:ascii="Times New Roman" w:eastAsia="Batang" w:hAnsi="Times New Roman" w:cs="Times New Roman"/>
          <w:sz w:val="24"/>
          <w:szCs w:val="24"/>
        </w:rPr>
        <w:t>beton</w:t>
      </w:r>
      <w:proofErr w:type="gramEnd"/>
      <w:r w:rsidRPr="006E1C4B">
        <w:rPr>
          <w:rFonts w:ascii="Times New Roman" w:eastAsia="Batang" w:hAnsi="Times New Roman" w:cs="Times New Roman"/>
          <w:sz w:val="24"/>
          <w:szCs w:val="24"/>
        </w:rPr>
        <w:t xml:space="preserve"> atılacaktır. Kayılan bölümün yan y</w:t>
      </w:r>
      <w:r>
        <w:rPr>
          <w:rFonts w:ascii="Times New Roman" w:eastAsia="Batang" w:hAnsi="Times New Roman" w:cs="Times New Roman"/>
          <w:sz w:val="24"/>
          <w:szCs w:val="24"/>
        </w:rPr>
        <w:t>üzeylerinin yüksekliği min. 15cm</w:t>
      </w:r>
      <w:r w:rsidRPr="006E1C4B">
        <w:rPr>
          <w:rFonts w:ascii="Times New Roman" w:eastAsia="Batang" w:hAnsi="Times New Roman" w:cs="Times New Roman"/>
          <w:sz w:val="24"/>
          <w:szCs w:val="24"/>
        </w:rPr>
        <w:t xml:space="preserve"> olmalıdır ve kayma eğimi ortalama 40  ̊ </w:t>
      </w:r>
      <w:proofErr w:type="spellStart"/>
      <w:r w:rsidRPr="006E1C4B">
        <w:rPr>
          <w:rFonts w:ascii="Times New Roman" w:eastAsia="Batang" w:hAnsi="Times New Roman" w:cs="Times New Roman"/>
          <w:sz w:val="24"/>
          <w:szCs w:val="24"/>
        </w:rPr>
        <w:t>yi</w:t>
      </w:r>
      <w:proofErr w:type="spellEnd"/>
      <w:r w:rsidRPr="006E1C4B">
        <w:rPr>
          <w:rFonts w:ascii="Times New Roman" w:eastAsia="Batang" w:hAnsi="Times New Roman" w:cs="Times New Roman"/>
          <w:sz w:val="24"/>
          <w:szCs w:val="24"/>
        </w:rPr>
        <w:t xml:space="preserve"> geçmemelidir. Kaydırağın çıkış noktasına göre dönme ya da tur sayısı min. 1 tur olmalıdır. Çıkış bölümü açısı platforma göre 90 ̊ olacak şekilde tasarlanmalıdır.  Üstte platforma, altta ise merkezindeki taşıyıcının uzantısı </w:t>
      </w:r>
      <w:proofErr w:type="spellStart"/>
      <w:r w:rsidRPr="006E1C4B">
        <w:rPr>
          <w:rFonts w:ascii="Times New Roman" w:eastAsia="Batang" w:hAnsi="Times New Roman" w:cs="Times New Roman"/>
          <w:sz w:val="24"/>
          <w:szCs w:val="24"/>
        </w:rPr>
        <w:t>ankraj</w:t>
      </w:r>
      <w:proofErr w:type="spellEnd"/>
      <w:r w:rsidRPr="006E1C4B">
        <w:rPr>
          <w:rFonts w:ascii="Times New Roman" w:eastAsia="Batang" w:hAnsi="Times New Roman" w:cs="Times New Roman"/>
          <w:sz w:val="24"/>
          <w:szCs w:val="24"/>
        </w:rPr>
        <w:t xml:space="preserve"> olarak yere monte edilerek betonlanacaktır. Spiral kaydıraklar </w:t>
      </w:r>
      <w:r w:rsidRPr="006E1C4B">
        <w:rPr>
          <w:rFonts w:ascii="Times New Roman" w:eastAsia="Batang" w:hAnsi="Times New Roman" w:cs="Times New Roman"/>
          <w:sz w:val="24"/>
          <w:szCs w:val="24"/>
        </w:rPr>
        <w:lastRenderedPageBreak/>
        <w:t>tek parça olarak imal edilmelidir ve nihai ürünün yüzeyinin pürüzsüz olmalıdır.</w:t>
      </w:r>
      <w:r>
        <w:rPr>
          <w:rFonts w:ascii="Times New Roman" w:eastAsia="Batang" w:hAnsi="Times New Roman" w:cs="Times New Roman"/>
          <w:sz w:val="24"/>
          <w:szCs w:val="24"/>
        </w:rPr>
        <w:t xml:space="preserve"> </w:t>
      </w:r>
      <w:proofErr w:type="gramStart"/>
      <w:r w:rsidRPr="006E1C4B">
        <w:rPr>
          <w:rFonts w:ascii="Times New Roman" w:eastAsia="Batang" w:hAnsi="Times New Roman" w:cs="Times New Roman"/>
          <w:sz w:val="24"/>
          <w:szCs w:val="24"/>
        </w:rPr>
        <w:t>h</w:t>
      </w:r>
      <w:proofErr w:type="gramEnd"/>
      <w:r w:rsidRPr="006E1C4B">
        <w:rPr>
          <w:rFonts w:ascii="Times New Roman" w:eastAsia="Batang" w:hAnsi="Times New Roman" w:cs="Times New Roman"/>
          <w:sz w:val="24"/>
          <w:szCs w:val="24"/>
        </w:rPr>
        <w:t>:150 spiral kaydırak 35 kg ağırlığında olmalıdır.</w:t>
      </w:r>
    </w:p>
    <w:p w:rsidR="00A22F80" w:rsidRPr="006E1C4B" w:rsidRDefault="00A22F80" w:rsidP="00A22F80">
      <w:pPr>
        <w:pStyle w:val="ListeParagraf"/>
        <w:widowControl w:val="0"/>
        <w:autoSpaceDE w:val="0"/>
        <w:autoSpaceDN w:val="0"/>
        <w:adjustRightInd w:val="0"/>
        <w:spacing w:line="360" w:lineRule="auto"/>
        <w:ind w:left="0"/>
        <w:jc w:val="both"/>
        <w:rPr>
          <w:u w:val="single"/>
        </w:rPr>
      </w:pPr>
    </w:p>
    <w:p w:rsidR="00A22F80" w:rsidRPr="006E1C4B" w:rsidRDefault="00A22F80" w:rsidP="00A22F80">
      <w:pPr>
        <w:pStyle w:val="ListeParagraf"/>
        <w:widowControl w:val="0"/>
        <w:autoSpaceDE w:val="0"/>
        <w:autoSpaceDN w:val="0"/>
        <w:adjustRightInd w:val="0"/>
        <w:spacing w:line="360" w:lineRule="auto"/>
        <w:ind w:left="0"/>
        <w:jc w:val="both"/>
        <w:rPr>
          <w:u w:val="single"/>
        </w:rPr>
      </w:pPr>
      <w:r w:rsidRPr="006E1C4B">
        <w:rPr>
          <w:noProof/>
        </w:rPr>
        <w:drawing>
          <wp:anchor distT="0" distB="0" distL="114300" distR="114300" simplePos="0" relativeHeight="251676672" behindDoc="0" locked="0" layoutInCell="1" allowOverlap="1" wp14:anchorId="36D43A5B" wp14:editId="06CF8ADB">
            <wp:simplePos x="0" y="0"/>
            <wp:positionH relativeFrom="column">
              <wp:posOffset>4022090</wp:posOffset>
            </wp:positionH>
            <wp:positionV relativeFrom="paragraph">
              <wp:posOffset>48895</wp:posOffset>
            </wp:positionV>
            <wp:extent cx="1132840" cy="1323340"/>
            <wp:effectExtent l="0" t="0" r="0" b="0"/>
            <wp:wrapNone/>
            <wp:docPr id="62"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4"/>
                    <pic:cNvPicPr>
                      <a:picLocks noChangeAspect="1"/>
                    </pic:cNvPicPr>
                  </pic:nvPicPr>
                  <pic:blipFill>
                    <a:blip r:embed="rId16"/>
                    <a:stretch>
                      <a:fillRect/>
                    </a:stretch>
                  </pic:blipFill>
                  <pic:spPr>
                    <a:xfrm>
                      <a:off x="0" y="0"/>
                      <a:ext cx="1132840" cy="1323340"/>
                    </a:xfrm>
                    <a:prstGeom prst="rect">
                      <a:avLst/>
                    </a:prstGeom>
                  </pic:spPr>
                </pic:pic>
              </a:graphicData>
            </a:graphic>
          </wp:anchor>
        </w:drawing>
      </w:r>
      <w:r w:rsidRPr="006E1C4B">
        <w:rPr>
          <w:noProof/>
        </w:rPr>
        <w:drawing>
          <wp:anchor distT="0" distB="0" distL="114300" distR="114300" simplePos="0" relativeHeight="251675648" behindDoc="0" locked="0" layoutInCell="1" allowOverlap="1" wp14:anchorId="630EA635" wp14:editId="440B375D">
            <wp:simplePos x="0" y="0"/>
            <wp:positionH relativeFrom="column">
              <wp:posOffset>594360</wp:posOffset>
            </wp:positionH>
            <wp:positionV relativeFrom="paragraph">
              <wp:posOffset>20320</wp:posOffset>
            </wp:positionV>
            <wp:extent cx="1228725" cy="1142365"/>
            <wp:effectExtent l="0" t="0" r="9525" b="635"/>
            <wp:wrapNone/>
            <wp:docPr id="5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3"/>
                    <pic:cNvPicPr>
                      <a:picLocks noChangeAspect="1"/>
                    </pic:cNvPicPr>
                  </pic:nvPicPr>
                  <pic:blipFill>
                    <a:blip r:embed="rId17"/>
                    <a:stretch>
                      <a:fillRect/>
                    </a:stretch>
                  </pic:blipFill>
                  <pic:spPr>
                    <a:xfrm>
                      <a:off x="0" y="0"/>
                      <a:ext cx="1228725" cy="1142365"/>
                    </a:xfrm>
                    <a:prstGeom prst="rect">
                      <a:avLst/>
                    </a:prstGeom>
                  </pic:spPr>
                </pic:pic>
              </a:graphicData>
            </a:graphic>
          </wp:anchor>
        </w:drawing>
      </w:r>
      <w:r w:rsidRPr="006E1C4B">
        <w:rPr>
          <w:noProof/>
        </w:rPr>
        <w:drawing>
          <wp:anchor distT="0" distB="0" distL="114300" distR="114300" simplePos="0" relativeHeight="251674624" behindDoc="0" locked="0" layoutInCell="1" allowOverlap="1" wp14:anchorId="7D57CB24" wp14:editId="2C19148C">
            <wp:simplePos x="0" y="0"/>
            <wp:positionH relativeFrom="column">
              <wp:posOffset>2381885</wp:posOffset>
            </wp:positionH>
            <wp:positionV relativeFrom="paragraph">
              <wp:posOffset>57785</wp:posOffset>
            </wp:positionV>
            <wp:extent cx="1199515" cy="1130935"/>
            <wp:effectExtent l="0" t="0" r="635" b="0"/>
            <wp:wrapNone/>
            <wp:docPr id="58"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2"/>
                    <pic:cNvPicPr>
                      <a:picLocks noChangeAspect="1"/>
                    </pic:cNvPicPr>
                  </pic:nvPicPr>
                  <pic:blipFill>
                    <a:blip r:embed="rId18"/>
                    <a:stretch>
                      <a:fillRect/>
                    </a:stretch>
                  </pic:blipFill>
                  <pic:spPr>
                    <a:xfrm>
                      <a:off x="0" y="0"/>
                      <a:ext cx="1199515" cy="1130935"/>
                    </a:xfrm>
                    <a:prstGeom prst="rect">
                      <a:avLst/>
                    </a:prstGeom>
                  </pic:spPr>
                </pic:pic>
              </a:graphicData>
            </a:graphic>
          </wp:anchor>
        </w:drawing>
      </w:r>
    </w:p>
    <w:p w:rsidR="00A22F80" w:rsidRPr="006E1C4B" w:rsidRDefault="00A22F80" w:rsidP="00A22F80">
      <w:pPr>
        <w:pStyle w:val="ListeParagraf"/>
        <w:widowControl w:val="0"/>
        <w:autoSpaceDE w:val="0"/>
        <w:autoSpaceDN w:val="0"/>
        <w:adjustRightInd w:val="0"/>
        <w:spacing w:line="360" w:lineRule="auto"/>
        <w:ind w:left="0"/>
        <w:jc w:val="both"/>
        <w:rPr>
          <w:u w:val="single"/>
        </w:rPr>
      </w:pPr>
    </w:p>
    <w:p w:rsidR="00A22F80" w:rsidRPr="006E1C4B" w:rsidRDefault="00A22F80" w:rsidP="00A22F80">
      <w:pPr>
        <w:pStyle w:val="ListeParagraf"/>
        <w:widowControl w:val="0"/>
        <w:autoSpaceDE w:val="0"/>
        <w:autoSpaceDN w:val="0"/>
        <w:adjustRightInd w:val="0"/>
        <w:spacing w:line="360" w:lineRule="auto"/>
        <w:ind w:left="0"/>
        <w:jc w:val="both"/>
        <w:rPr>
          <w:u w:val="single"/>
        </w:rPr>
      </w:pPr>
    </w:p>
    <w:p w:rsidR="00A22F80" w:rsidRDefault="00A22F80" w:rsidP="00997786">
      <w:pPr>
        <w:jc w:val="both"/>
        <w:rPr>
          <w:rFonts w:ascii="Times New Roman" w:hAnsi="Times New Roman" w:cs="Times New Roman"/>
          <w:sz w:val="24"/>
          <w:szCs w:val="24"/>
        </w:rPr>
      </w:pPr>
    </w:p>
    <w:p w:rsidR="00A22F80" w:rsidRDefault="00A22F80" w:rsidP="00285159">
      <w:pPr>
        <w:spacing w:line="360" w:lineRule="auto"/>
        <w:jc w:val="both"/>
        <w:rPr>
          <w:rFonts w:ascii="Times New Roman" w:hAnsi="Times New Roman" w:cs="Times New Roman"/>
          <w:b/>
          <w:sz w:val="24"/>
          <w:szCs w:val="24"/>
        </w:rPr>
      </w:pPr>
    </w:p>
    <w:p w:rsidR="00285159" w:rsidRPr="008425A1" w:rsidRDefault="00285159" w:rsidP="00285159">
      <w:pPr>
        <w:spacing w:line="360" w:lineRule="auto"/>
        <w:jc w:val="both"/>
        <w:rPr>
          <w:rFonts w:ascii="Times New Roman" w:hAnsi="Times New Roman" w:cs="Times New Roman"/>
          <w:noProof/>
          <w:color w:val="000000"/>
          <w:sz w:val="24"/>
          <w:szCs w:val="24"/>
        </w:rPr>
      </w:pPr>
      <w:r w:rsidRPr="008425A1">
        <w:rPr>
          <w:rFonts w:ascii="Times New Roman" w:hAnsi="Times New Roman" w:cs="Times New Roman"/>
          <w:b/>
          <w:sz w:val="24"/>
          <w:szCs w:val="24"/>
        </w:rPr>
        <w:t>KULLANILACAK AHŞAP MALZEMELERİN ŞARTNAMESİ</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Budak : Her</w:t>
      </w:r>
      <w:proofErr w:type="gramEnd"/>
      <w:r w:rsidRPr="008425A1">
        <w:rPr>
          <w:rFonts w:ascii="Times New Roman" w:hAnsi="Times New Roman" w:cs="Times New Roman"/>
          <w:bCs/>
          <w:sz w:val="24"/>
          <w:szCs w:val="24"/>
        </w:rPr>
        <w:t xml:space="preserve"> metrede sağlam 4 adet budak bulunabilir. Budak çapları toplam parça genişliğinin ¼ ‘ünü geçmeyecektir. Çürük, özürlü, kısmen kaynamış ve düşmüş budaklar bulunmayacaktır.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Çatlak : Halka</w:t>
      </w:r>
      <w:proofErr w:type="gramEnd"/>
      <w:r w:rsidRPr="008425A1">
        <w:rPr>
          <w:rFonts w:ascii="Times New Roman" w:hAnsi="Times New Roman" w:cs="Times New Roman"/>
          <w:bCs/>
          <w:sz w:val="24"/>
          <w:szCs w:val="24"/>
        </w:rPr>
        <w:t xml:space="preserve"> çatlağı bulunmayacaktır. Kılcal çatlaklar bulunabilir (1-2 mm). Basınçlı </w:t>
      </w:r>
      <w:proofErr w:type="spellStart"/>
      <w:r w:rsidRPr="008425A1">
        <w:rPr>
          <w:rFonts w:ascii="Times New Roman" w:hAnsi="Times New Roman" w:cs="Times New Roman"/>
          <w:bCs/>
          <w:sz w:val="24"/>
          <w:szCs w:val="24"/>
        </w:rPr>
        <w:t>emprenye</w:t>
      </w:r>
      <w:proofErr w:type="spellEnd"/>
      <w:r w:rsidRPr="008425A1">
        <w:rPr>
          <w:rFonts w:ascii="Times New Roman" w:hAnsi="Times New Roman" w:cs="Times New Roman"/>
          <w:bCs/>
          <w:sz w:val="24"/>
          <w:szCs w:val="24"/>
        </w:rPr>
        <w:t xml:space="preserve"> ortamının getirdiği şartnamelerde uygun baş ve boy çatlakları bulunabilir, ancak tolerans sınırlarında olmalıdır.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Reçine kesesi: Uzunluğu her metrede 10 cm‘yi geçmeyip 1 adet bulunabilir. Damlayan, çeken reçine bulunmayacaktır.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İç kabuk bulunmayacaktır.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Çürük kavuk bulunmayacaktır.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Böcek deliği bulunmayacaktır.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İmalat kusuru bulunmayıp sadece belirlenen toleranslar çerçevesinde sapma olabilir.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Eğilme : Parça</w:t>
      </w:r>
      <w:proofErr w:type="gramEnd"/>
      <w:r w:rsidRPr="008425A1">
        <w:rPr>
          <w:rFonts w:ascii="Times New Roman" w:hAnsi="Times New Roman" w:cs="Times New Roman"/>
          <w:bCs/>
          <w:sz w:val="24"/>
          <w:szCs w:val="24"/>
        </w:rPr>
        <w:t xml:space="preserve"> boyunun 1/50’sini geçmeyecektir.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Çarpılmalar parça genişliğinin 1/100’nü geçmeyecektir.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Burulma : Her</w:t>
      </w:r>
      <w:proofErr w:type="gramEnd"/>
      <w:r w:rsidRPr="008425A1">
        <w:rPr>
          <w:rFonts w:ascii="Times New Roman" w:hAnsi="Times New Roman" w:cs="Times New Roman"/>
          <w:bCs/>
          <w:sz w:val="24"/>
          <w:szCs w:val="24"/>
        </w:rPr>
        <w:t xml:space="preserve">  metrede tül uzunlukta 2 mm’yi geçmeyecektir.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 xml:space="preserve">Kılıcına </w:t>
      </w:r>
      <w:proofErr w:type="gramStart"/>
      <w:r w:rsidRPr="008425A1">
        <w:rPr>
          <w:rFonts w:ascii="Times New Roman" w:hAnsi="Times New Roman" w:cs="Times New Roman"/>
          <w:bCs/>
          <w:sz w:val="24"/>
          <w:szCs w:val="24"/>
        </w:rPr>
        <w:t>eğilme : Parça</w:t>
      </w:r>
      <w:proofErr w:type="gramEnd"/>
      <w:r w:rsidRPr="008425A1">
        <w:rPr>
          <w:rFonts w:ascii="Times New Roman" w:hAnsi="Times New Roman" w:cs="Times New Roman"/>
          <w:bCs/>
          <w:sz w:val="24"/>
          <w:szCs w:val="24"/>
        </w:rPr>
        <w:t xml:space="preserve"> boyunun 1/50 ile 1/100’ü arasında </w:t>
      </w:r>
      <w:proofErr w:type="spellStart"/>
      <w:r w:rsidRPr="008425A1">
        <w:rPr>
          <w:rFonts w:ascii="Times New Roman" w:hAnsi="Times New Roman" w:cs="Times New Roman"/>
          <w:bCs/>
          <w:sz w:val="24"/>
          <w:szCs w:val="24"/>
        </w:rPr>
        <w:t>tolere</w:t>
      </w:r>
      <w:proofErr w:type="spellEnd"/>
      <w:r w:rsidRPr="008425A1">
        <w:rPr>
          <w:rFonts w:ascii="Times New Roman" w:hAnsi="Times New Roman" w:cs="Times New Roman"/>
          <w:bCs/>
          <w:sz w:val="24"/>
          <w:szCs w:val="24"/>
        </w:rPr>
        <w:t xml:space="preserve"> edilecektir.</w:t>
      </w:r>
    </w:p>
    <w:p w:rsidR="00285159" w:rsidRPr="008425A1" w:rsidRDefault="00285159" w:rsidP="00285159">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Zımpara : Görünen</w:t>
      </w:r>
      <w:proofErr w:type="gramEnd"/>
      <w:r w:rsidRPr="008425A1">
        <w:rPr>
          <w:rFonts w:ascii="Times New Roman" w:hAnsi="Times New Roman" w:cs="Times New Roman"/>
          <w:bCs/>
          <w:sz w:val="24"/>
          <w:szCs w:val="24"/>
        </w:rPr>
        <w:t xml:space="preserve"> yüzeylerin tamamı zımparalanarak kıymıklardan temizlenecektir.</w:t>
      </w:r>
    </w:p>
    <w:p w:rsidR="00285159" w:rsidRDefault="00285159" w:rsidP="00997786">
      <w:pPr>
        <w:jc w:val="both"/>
        <w:rPr>
          <w:rFonts w:ascii="Times New Roman" w:hAnsi="Times New Roman" w:cs="Times New Roman"/>
          <w:sz w:val="24"/>
          <w:szCs w:val="24"/>
        </w:rPr>
      </w:pPr>
    </w:p>
    <w:p w:rsidR="006819B1" w:rsidRPr="008425A1" w:rsidRDefault="006819B1" w:rsidP="006819B1">
      <w:pPr>
        <w:tabs>
          <w:tab w:val="left" w:pos="720"/>
          <w:tab w:val="left" w:pos="9720"/>
        </w:tabs>
        <w:spacing w:line="360" w:lineRule="auto"/>
        <w:ind w:right="-82"/>
        <w:outlineLvl w:val="3"/>
        <w:rPr>
          <w:rFonts w:ascii="Times New Roman" w:hAnsi="Times New Roman" w:cs="Times New Roman"/>
          <w:b/>
          <w:sz w:val="24"/>
          <w:szCs w:val="24"/>
        </w:rPr>
      </w:pPr>
      <w:hyperlink r:id="rId19" w:history="1">
        <w:r w:rsidRPr="006819B1">
          <w:rPr>
            <w:rStyle w:val="Kpr"/>
            <w:rFonts w:ascii="Times New Roman" w:eastAsiaTheme="majorEastAsia" w:hAnsi="Times New Roman" w:cs="Times New Roman"/>
            <w:b/>
            <w:color w:val="auto"/>
            <w:sz w:val="24"/>
            <w:szCs w:val="24"/>
          </w:rPr>
          <w:t>ALÜMİNYUM</w:t>
        </w:r>
      </w:hyperlink>
      <w:r w:rsidRPr="006819B1">
        <w:rPr>
          <w:rFonts w:ascii="Times New Roman" w:hAnsi="Times New Roman" w:cs="Times New Roman"/>
          <w:b/>
          <w:sz w:val="24"/>
          <w:szCs w:val="24"/>
        </w:rPr>
        <w:t xml:space="preserve"> BAĞLANTILAR</w:t>
      </w:r>
      <w:r w:rsidRPr="008425A1">
        <w:rPr>
          <w:rFonts w:ascii="Times New Roman" w:hAnsi="Times New Roman" w:cs="Times New Roman"/>
          <w:b/>
          <w:sz w:val="24"/>
          <w:szCs w:val="24"/>
        </w:rPr>
        <w:tab/>
      </w:r>
    </w:p>
    <w:p w:rsidR="006819B1" w:rsidRPr="008425A1" w:rsidRDefault="006819B1" w:rsidP="006819B1">
      <w:pPr>
        <w:numPr>
          <w:ilvl w:val="0"/>
          <w:numId w:val="2"/>
        </w:numPr>
        <w:tabs>
          <w:tab w:val="num" w:pos="1080"/>
        </w:tabs>
        <w:spacing w:after="0" w:line="360" w:lineRule="auto"/>
        <w:ind w:right="306"/>
        <w:jc w:val="both"/>
        <w:rPr>
          <w:rFonts w:ascii="Times New Roman" w:hAnsi="Times New Roman" w:cs="Times New Roman"/>
          <w:sz w:val="24"/>
          <w:szCs w:val="24"/>
        </w:rPr>
      </w:pPr>
      <w:r w:rsidRPr="008425A1">
        <w:rPr>
          <w:rFonts w:ascii="Times New Roman" w:hAnsi="Times New Roman" w:cs="Times New Roman"/>
          <w:sz w:val="24"/>
          <w:szCs w:val="24"/>
        </w:rPr>
        <w:t xml:space="preserve">Halatların, gövdeye presle sıkıştırılan veya vida ile sabitlenen alüminyum bağlantı parçalarının içerisine paslanmaz U </w:t>
      </w:r>
      <w:proofErr w:type="spellStart"/>
      <w:r w:rsidRPr="008425A1">
        <w:rPr>
          <w:rFonts w:ascii="Times New Roman" w:hAnsi="Times New Roman" w:cs="Times New Roman"/>
          <w:sz w:val="24"/>
          <w:szCs w:val="24"/>
        </w:rPr>
        <w:t>bolt</w:t>
      </w:r>
      <w:proofErr w:type="spellEnd"/>
      <w:r w:rsidRPr="008425A1">
        <w:rPr>
          <w:rFonts w:ascii="Times New Roman" w:hAnsi="Times New Roman" w:cs="Times New Roman"/>
          <w:sz w:val="24"/>
          <w:szCs w:val="24"/>
        </w:rPr>
        <w:t xml:space="preserve"> ve gözlü </w:t>
      </w:r>
      <w:proofErr w:type="gramStart"/>
      <w:r w:rsidRPr="008425A1">
        <w:rPr>
          <w:rFonts w:ascii="Times New Roman" w:hAnsi="Times New Roman" w:cs="Times New Roman"/>
          <w:sz w:val="24"/>
          <w:szCs w:val="24"/>
        </w:rPr>
        <w:t>cıvata  ve</w:t>
      </w:r>
      <w:proofErr w:type="gramEnd"/>
      <w:r w:rsidRPr="008425A1">
        <w:rPr>
          <w:rFonts w:ascii="Times New Roman" w:hAnsi="Times New Roman" w:cs="Times New Roman"/>
          <w:sz w:val="24"/>
          <w:szCs w:val="24"/>
        </w:rPr>
        <w:t xml:space="preserve"> benzeri paslanmaz çelikten üretilmiş elemanlar kullanılmalıdır.</w:t>
      </w:r>
    </w:p>
    <w:p w:rsidR="006819B1" w:rsidRPr="008425A1" w:rsidRDefault="006819B1" w:rsidP="006819B1">
      <w:pPr>
        <w:pStyle w:val="ListeParagraf"/>
        <w:numPr>
          <w:ilvl w:val="0"/>
          <w:numId w:val="2"/>
        </w:numPr>
      </w:pPr>
      <w:r w:rsidRPr="008425A1">
        <w:lastRenderedPageBreak/>
        <w:t xml:space="preserve">Halatların birbirlerine bağlantıları 180 ton kuvvet ile </w:t>
      </w:r>
      <w:proofErr w:type="gramStart"/>
      <w:r w:rsidRPr="008425A1">
        <w:t>preslenebilen</w:t>
      </w:r>
      <w:proofErr w:type="gramEnd"/>
      <w:r w:rsidRPr="008425A1">
        <w:t xml:space="preserve"> alüminyum </w:t>
      </w:r>
      <w:proofErr w:type="spellStart"/>
      <w:r w:rsidRPr="008425A1">
        <w:t>fiksleme</w:t>
      </w:r>
      <w:proofErr w:type="spellEnd"/>
      <w:r w:rsidRPr="008425A1">
        <w:t xml:space="preserve"> elemanları kullanılmalıdır.</w:t>
      </w:r>
    </w:p>
    <w:p w:rsidR="006819B1" w:rsidRPr="008425A1" w:rsidRDefault="006819B1" w:rsidP="006819B1">
      <w:pPr>
        <w:ind w:left="360"/>
        <w:rPr>
          <w:rFonts w:ascii="Times New Roman" w:hAnsi="Times New Roman" w:cs="Times New Roman"/>
          <w:sz w:val="24"/>
          <w:szCs w:val="24"/>
        </w:rPr>
      </w:pPr>
    </w:p>
    <w:p w:rsidR="006819B1" w:rsidRPr="008425A1" w:rsidRDefault="006819B1" w:rsidP="006819B1">
      <w:pPr>
        <w:spacing w:line="360" w:lineRule="auto"/>
        <w:ind w:left="993" w:right="-82"/>
        <w:jc w:val="center"/>
        <w:rPr>
          <w:rFonts w:ascii="Times New Roman" w:hAnsi="Times New Roman" w:cs="Times New Roman"/>
          <w:sz w:val="24"/>
          <w:szCs w:val="24"/>
        </w:rPr>
      </w:pPr>
    </w:p>
    <w:p w:rsidR="006819B1" w:rsidRPr="008425A1" w:rsidRDefault="006819B1" w:rsidP="006819B1">
      <w:pPr>
        <w:spacing w:line="360" w:lineRule="auto"/>
        <w:ind w:left="993" w:right="-82"/>
        <w:jc w:val="center"/>
        <w:rPr>
          <w:rFonts w:ascii="Times New Roman" w:hAnsi="Times New Roman" w:cs="Times New Roman"/>
          <w:sz w:val="24"/>
          <w:szCs w:val="24"/>
        </w:rPr>
      </w:pPr>
      <w:r w:rsidRPr="008425A1">
        <w:rPr>
          <w:rFonts w:ascii="Times New Roman" w:hAnsi="Times New Roman" w:cs="Times New Roman"/>
          <w:noProof/>
          <w:sz w:val="24"/>
          <w:szCs w:val="24"/>
          <w:lang w:eastAsia="tr-TR"/>
        </w:rPr>
        <w:drawing>
          <wp:inline distT="0" distB="0" distL="0" distR="0" wp14:anchorId="7A49AA53" wp14:editId="77182BC2">
            <wp:extent cx="962025" cy="10668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7553AA2F" wp14:editId="25B4BEE4">
            <wp:extent cx="400050" cy="657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8425A1">
        <w:rPr>
          <w:rFonts w:ascii="Times New Roman" w:hAnsi="Times New Roman" w:cs="Times New Roman"/>
          <w:sz w:val="24"/>
          <w:szCs w:val="24"/>
        </w:rPr>
        <w:t xml:space="preserve">      </w:t>
      </w:r>
      <w:r w:rsidRPr="008425A1">
        <w:rPr>
          <w:rFonts w:ascii="Times New Roman" w:hAnsi="Times New Roman" w:cs="Times New Roman"/>
          <w:noProof/>
          <w:sz w:val="24"/>
          <w:szCs w:val="24"/>
          <w:lang w:eastAsia="tr-TR"/>
        </w:rPr>
        <w:drawing>
          <wp:inline distT="0" distB="0" distL="0" distR="0" wp14:anchorId="220C075F" wp14:editId="4283997C">
            <wp:extent cx="476250" cy="4667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8425A1">
        <w:rPr>
          <w:rFonts w:ascii="Times New Roman" w:hAnsi="Times New Roman" w:cs="Times New Roman"/>
          <w:sz w:val="24"/>
          <w:szCs w:val="24"/>
        </w:rPr>
        <w:t xml:space="preserve">       </w:t>
      </w:r>
      <w:r w:rsidRPr="008425A1">
        <w:rPr>
          <w:rFonts w:ascii="Times New Roman" w:hAnsi="Times New Roman" w:cs="Times New Roman"/>
          <w:noProof/>
          <w:sz w:val="24"/>
          <w:szCs w:val="24"/>
          <w:lang w:eastAsia="tr-TR"/>
        </w:rPr>
        <w:drawing>
          <wp:inline distT="0" distB="0" distL="0" distR="0" wp14:anchorId="4DA3F8F2" wp14:editId="26924005">
            <wp:extent cx="1143000" cy="400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53AECD11" wp14:editId="73FDE96D">
            <wp:extent cx="971550" cy="971550"/>
            <wp:effectExtent l="0" t="0" r="0" b="0"/>
            <wp:docPr id="13" name="Resim 13" descr="foto-24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oto-240x2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6819B1" w:rsidRPr="008425A1" w:rsidRDefault="006819B1" w:rsidP="006819B1">
      <w:pPr>
        <w:spacing w:line="360" w:lineRule="auto"/>
        <w:ind w:right="-82"/>
        <w:rPr>
          <w:rFonts w:ascii="Times New Roman" w:hAnsi="Times New Roman" w:cs="Times New Roman"/>
          <w:b/>
          <w:sz w:val="24"/>
          <w:szCs w:val="24"/>
        </w:rPr>
      </w:pPr>
    </w:p>
    <w:p w:rsidR="006819B1" w:rsidRPr="008425A1" w:rsidRDefault="006819B1" w:rsidP="006819B1">
      <w:pPr>
        <w:spacing w:line="360" w:lineRule="auto"/>
        <w:ind w:right="-82"/>
        <w:rPr>
          <w:rFonts w:ascii="Times New Roman" w:hAnsi="Times New Roman" w:cs="Times New Roman"/>
          <w:sz w:val="24"/>
          <w:szCs w:val="24"/>
        </w:rPr>
      </w:pPr>
      <w:r w:rsidRPr="008425A1">
        <w:rPr>
          <w:rFonts w:ascii="Times New Roman" w:hAnsi="Times New Roman" w:cs="Times New Roman"/>
          <w:b/>
          <w:sz w:val="24"/>
          <w:szCs w:val="24"/>
        </w:rPr>
        <w:t>PLASTİK BAĞLANTILAR</w:t>
      </w:r>
      <w:r w:rsidRPr="008425A1">
        <w:rPr>
          <w:rFonts w:ascii="Times New Roman" w:hAnsi="Times New Roman" w:cs="Times New Roman"/>
          <w:b/>
          <w:sz w:val="24"/>
          <w:szCs w:val="24"/>
        </w:rPr>
        <w:tab/>
      </w:r>
    </w:p>
    <w:p w:rsidR="006819B1" w:rsidRPr="008425A1" w:rsidRDefault="006819B1" w:rsidP="006819B1">
      <w:pPr>
        <w:numPr>
          <w:ilvl w:val="0"/>
          <w:numId w:val="2"/>
        </w:numPr>
        <w:tabs>
          <w:tab w:val="num" w:pos="1080"/>
        </w:tabs>
        <w:spacing w:after="0" w:line="360" w:lineRule="auto"/>
        <w:ind w:right="306"/>
        <w:jc w:val="both"/>
        <w:rPr>
          <w:rFonts w:ascii="Times New Roman" w:hAnsi="Times New Roman" w:cs="Times New Roman"/>
          <w:sz w:val="24"/>
          <w:szCs w:val="24"/>
        </w:rPr>
      </w:pPr>
      <w:r w:rsidRPr="008425A1">
        <w:rPr>
          <w:rFonts w:ascii="Times New Roman" w:hAnsi="Times New Roman" w:cs="Times New Roman"/>
          <w:sz w:val="24"/>
          <w:szCs w:val="24"/>
        </w:rPr>
        <w:t>İpin birleşim kısmında ve cıvata muhafaza kapaklarında plastik bağlantı parçaları kullanılmalıdır.</w:t>
      </w:r>
    </w:p>
    <w:p w:rsidR="006819B1" w:rsidRPr="008425A1" w:rsidRDefault="006819B1" w:rsidP="006819B1">
      <w:pPr>
        <w:numPr>
          <w:ilvl w:val="0"/>
          <w:numId w:val="2"/>
        </w:numPr>
        <w:tabs>
          <w:tab w:val="num" w:pos="1080"/>
        </w:tabs>
        <w:spacing w:after="0" w:line="360" w:lineRule="auto"/>
        <w:ind w:right="306"/>
        <w:jc w:val="both"/>
        <w:rPr>
          <w:rFonts w:ascii="Times New Roman" w:hAnsi="Times New Roman" w:cs="Times New Roman"/>
          <w:sz w:val="24"/>
          <w:szCs w:val="24"/>
        </w:rPr>
      </w:pPr>
      <w:r w:rsidRPr="008425A1">
        <w:rPr>
          <w:rFonts w:ascii="Times New Roman" w:hAnsi="Times New Roman" w:cs="Times New Roman"/>
          <w:sz w:val="24"/>
          <w:szCs w:val="24"/>
        </w:rPr>
        <w:t xml:space="preserve">Tüm bağlantı elemanları PA6 malzemeden </w:t>
      </w:r>
      <w:proofErr w:type="gramStart"/>
      <w:r w:rsidRPr="008425A1">
        <w:rPr>
          <w:rFonts w:ascii="Times New Roman" w:hAnsi="Times New Roman" w:cs="Times New Roman"/>
          <w:sz w:val="24"/>
          <w:szCs w:val="24"/>
        </w:rPr>
        <w:t>enjeksiyon</w:t>
      </w:r>
      <w:proofErr w:type="gramEnd"/>
      <w:r w:rsidRPr="008425A1">
        <w:rPr>
          <w:rFonts w:ascii="Times New Roman" w:hAnsi="Times New Roman" w:cs="Times New Roman"/>
          <w:sz w:val="24"/>
          <w:szCs w:val="24"/>
        </w:rPr>
        <w:t xml:space="preserve"> tekniği ile üretilmelidir.</w:t>
      </w:r>
    </w:p>
    <w:p w:rsidR="006819B1" w:rsidRPr="008425A1" w:rsidRDefault="006819B1" w:rsidP="006819B1">
      <w:pPr>
        <w:spacing w:line="360" w:lineRule="auto"/>
        <w:ind w:left="360" w:right="306"/>
        <w:rPr>
          <w:rFonts w:ascii="Times New Roman" w:hAnsi="Times New Roman" w:cs="Times New Roman"/>
          <w:sz w:val="24"/>
          <w:szCs w:val="24"/>
        </w:rPr>
      </w:pPr>
    </w:p>
    <w:p w:rsidR="006819B1" w:rsidRPr="008425A1" w:rsidRDefault="006819B1" w:rsidP="006819B1">
      <w:pPr>
        <w:spacing w:line="360" w:lineRule="auto"/>
        <w:jc w:val="center"/>
        <w:rPr>
          <w:rFonts w:ascii="Times New Roman" w:hAnsi="Times New Roman" w:cs="Times New Roman"/>
          <w:sz w:val="24"/>
          <w:szCs w:val="24"/>
        </w:rPr>
      </w:pPr>
      <w:r w:rsidRPr="008425A1">
        <w:rPr>
          <w:rFonts w:ascii="Times New Roman" w:hAnsi="Times New Roman" w:cs="Times New Roman"/>
          <w:noProof/>
          <w:sz w:val="24"/>
          <w:szCs w:val="24"/>
          <w:lang w:eastAsia="tr-TR"/>
        </w:rPr>
        <w:drawing>
          <wp:inline distT="0" distB="0" distL="0" distR="0" wp14:anchorId="6C1FB352" wp14:editId="172F2EE7">
            <wp:extent cx="285750" cy="7429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08270CCB" wp14:editId="5D22760D">
            <wp:extent cx="1009650" cy="5810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0E17B44E" wp14:editId="3E6CD72C">
            <wp:extent cx="1095375" cy="4286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70878DB8" wp14:editId="1B54CAC6">
            <wp:extent cx="847725" cy="6762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6819B1" w:rsidRPr="008425A1" w:rsidRDefault="006819B1" w:rsidP="006819B1">
      <w:pPr>
        <w:tabs>
          <w:tab w:val="left" w:pos="709"/>
          <w:tab w:val="left" w:pos="2786"/>
        </w:tabs>
        <w:spacing w:before="240" w:after="120" w:line="360" w:lineRule="auto"/>
        <w:ind w:right="-11"/>
        <w:jc w:val="both"/>
        <w:rPr>
          <w:rFonts w:ascii="Times New Roman" w:hAnsi="Times New Roman" w:cs="Times New Roman"/>
          <w:b/>
          <w:color w:val="000000"/>
          <w:sz w:val="24"/>
          <w:szCs w:val="24"/>
        </w:rPr>
      </w:pPr>
    </w:p>
    <w:p w:rsidR="006819B1" w:rsidRPr="008425A1" w:rsidRDefault="006819B1" w:rsidP="006819B1">
      <w:pPr>
        <w:tabs>
          <w:tab w:val="left" w:pos="709"/>
          <w:tab w:val="left" w:pos="2786"/>
        </w:tabs>
        <w:spacing w:before="240" w:after="120" w:line="360" w:lineRule="auto"/>
        <w:ind w:right="-11"/>
        <w:jc w:val="both"/>
        <w:rPr>
          <w:rFonts w:ascii="Times New Roman" w:hAnsi="Times New Roman" w:cs="Times New Roman"/>
          <w:b/>
          <w:color w:val="000000"/>
          <w:sz w:val="24"/>
          <w:szCs w:val="24"/>
        </w:rPr>
      </w:pPr>
      <w:r w:rsidRPr="008425A1">
        <w:rPr>
          <w:rFonts w:ascii="Times New Roman" w:hAnsi="Times New Roman" w:cs="Times New Roman"/>
          <w:b/>
          <w:color w:val="000000"/>
          <w:sz w:val="24"/>
          <w:szCs w:val="24"/>
        </w:rPr>
        <w:t>Polyester İplikle Örgülü Çelik Halatın Özellikleri</w:t>
      </w:r>
    </w:p>
    <w:p w:rsidR="006819B1" w:rsidRPr="008425A1" w:rsidRDefault="006819B1" w:rsidP="006819B1">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Polyester iplikle örgülü çelik halatın kalınlığı 16 mm olmalıdır.</w:t>
      </w:r>
    </w:p>
    <w:p w:rsidR="006819B1" w:rsidRPr="008425A1" w:rsidRDefault="006819B1" w:rsidP="006819B1">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6 adet galvaniz kaplı çelik tel halatın dışı polyester iplik ile örülüp halat özüne bükülmesiyle oluşacaktır. </w:t>
      </w:r>
    </w:p>
    <w:p w:rsidR="006819B1" w:rsidRPr="008425A1" w:rsidRDefault="006819B1" w:rsidP="006819B1">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Halat özü, 1 adet galvaniz kaplı çelik tel halatın dışı polyester iplik ile örülmesiyle oluşacaktır. </w:t>
      </w:r>
    </w:p>
    <w:p w:rsidR="006819B1" w:rsidRPr="008425A1" w:rsidRDefault="006819B1" w:rsidP="006819B1">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16 mm halatın ağırlığı 350 g/m olacaktır. </w:t>
      </w:r>
    </w:p>
    <w:p w:rsidR="006819B1" w:rsidRPr="008425A1" w:rsidRDefault="006819B1" w:rsidP="006819B1">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Halatların kopma yükü 16 mm için 4 </w:t>
      </w:r>
      <w:proofErr w:type="gramStart"/>
      <w:r w:rsidRPr="008425A1">
        <w:rPr>
          <w:rFonts w:ascii="Times New Roman" w:hAnsi="Times New Roman" w:cs="Times New Roman"/>
          <w:sz w:val="24"/>
          <w:szCs w:val="24"/>
        </w:rPr>
        <w:t>ton  olmalıdır</w:t>
      </w:r>
      <w:proofErr w:type="gramEnd"/>
      <w:r w:rsidRPr="008425A1">
        <w:rPr>
          <w:rFonts w:ascii="Times New Roman" w:hAnsi="Times New Roman" w:cs="Times New Roman"/>
          <w:sz w:val="24"/>
          <w:szCs w:val="24"/>
        </w:rPr>
        <w:t xml:space="preserve">. </w:t>
      </w:r>
    </w:p>
    <w:p w:rsidR="006819B1" w:rsidRPr="008425A1" w:rsidRDefault="006819B1" w:rsidP="006819B1">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Halatlar Ultraviyole </w:t>
      </w:r>
      <w:proofErr w:type="spellStart"/>
      <w:r w:rsidRPr="008425A1">
        <w:rPr>
          <w:rFonts w:ascii="Times New Roman" w:hAnsi="Times New Roman" w:cs="Times New Roman"/>
          <w:sz w:val="24"/>
          <w:szCs w:val="24"/>
        </w:rPr>
        <w:t>stabilizanlı</w:t>
      </w:r>
      <w:proofErr w:type="spellEnd"/>
      <w:r w:rsidRPr="008425A1">
        <w:rPr>
          <w:rFonts w:ascii="Times New Roman" w:hAnsi="Times New Roman" w:cs="Times New Roman"/>
          <w:sz w:val="24"/>
          <w:szCs w:val="24"/>
        </w:rPr>
        <w:t xml:space="preserve"> ve kolay alev almama özelliğine sahip olmalıdır.</w:t>
      </w:r>
    </w:p>
    <w:p w:rsidR="006819B1" w:rsidRPr="008425A1" w:rsidRDefault="006819B1" w:rsidP="006819B1">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 İçeriğinde ve boyasında </w:t>
      </w:r>
      <w:proofErr w:type="spellStart"/>
      <w:r w:rsidRPr="008425A1">
        <w:rPr>
          <w:rFonts w:ascii="Times New Roman" w:hAnsi="Times New Roman" w:cs="Times New Roman"/>
          <w:sz w:val="24"/>
          <w:szCs w:val="24"/>
        </w:rPr>
        <w:t>toksik</w:t>
      </w:r>
      <w:proofErr w:type="spellEnd"/>
      <w:r w:rsidRPr="008425A1">
        <w:rPr>
          <w:rFonts w:ascii="Times New Roman" w:hAnsi="Times New Roman" w:cs="Times New Roman"/>
          <w:sz w:val="24"/>
          <w:szCs w:val="24"/>
        </w:rPr>
        <w:t xml:space="preserve"> madde içermeyecektir. </w:t>
      </w:r>
    </w:p>
    <w:p w:rsidR="006819B1" w:rsidRPr="008425A1" w:rsidRDefault="006819B1" w:rsidP="006819B1">
      <w:pPr>
        <w:widowControl w:val="0"/>
        <w:overflowPunct w:val="0"/>
        <w:autoSpaceDE w:val="0"/>
        <w:autoSpaceDN w:val="0"/>
        <w:adjustRightInd w:val="0"/>
        <w:spacing w:line="360" w:lineRule="auto"/>
        <w:ind w:left="360"/>
        <w:jc w:val="center"/>
        <w:rPr>
          <w:rFonts w:ascii="Times New Roman" w:hAnsi="Times New Roman" w:cs="Times New Roman"/>
          <w:sz w:val="24"/>
          <w:szCs w:val="24"/>
        </w:rPr>
      </w:pPr>
      <w:r w:rsidRPr="008425A1">
        <w:rPr>
          <w:rFonts w:ascii="Times New Roman" w:hAnsi="Times New Roman" w:cs="Times New Roman"/>
          <w:noProof/>
          <w:sz w:val="24"/>
          <w:szCs w:val="24"/>
          <w:lang w:eastAsia="tr-TR"/>
        </w:rPr>
        <w:lastRenderedPageBreak/>
        <w:drawing>
          <wp:inline distT="0" distB="0" distL="0" distR="0" wp14:anchorId="08EA34A2" wp14:editId="1BF1DE08">
            <wp:extent cx="2971800" cy="2329815"/>
            <wp:effectExtent l="0" t="0" r="0" b="0"/>
            <wp:docPr id="6" name="Resim 6"/>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9"/>
                    <a:stretch>
                      <a:fillRect/>
                    </a:stretch>
                  </pic:blipFill>
                  <pic:spPr>
                    <a:xfrm>
                      <a:off x="0" y="0"/>
                      <a:ext cx="2971800" cy="2329815"/>
                    </a:xfrm>
                    <a:prstGeom prst="rect">
                      <a:avLst/>
                    </a:prstGeom>
                  </pic:spPr>
                </pic:pic>
              </a:graphicData>
            </a:graphic>
          </wp:inline>
        </w:drawing>
      </w:r>
    </w:p>
    <w:p w:rsidR="006819B1" w:rsidRPr="008425A1" w:rsidRDefault="006819B1" w:rsidP="006819B1">
      <w:pPr>
        <w:spacing w:line="360" w:lineRule="auto"/>
        <w:rPr>
          <w:rFonts w:ascii="Times New Roman" w:hAnsi="Times New Roman" w:cs="Times New Roman"/>
          <w:color w:val="000000"/>
          <w:sz w:val="24"/>
          <w:szCs w:val="24"/>
        </w:rPr>
      </w:pPr>
      <w:r w:rsidRPr="008425A1">
        <w:rPr>
          <w:rFonts w:ascii="Times New Roman" w:hAnsi="Times New Roman" w:cs="Times New Roman"/>
          <w:color w:val="000000"/>
          <w:sz w:val="24"/>
          <w:szCs w:val="24"/>
        </w:rPr>
        <w:t xml:space="preserve">   </w:t>
      </w:r>
      <w:r w:rsidRPr="008425A1">
        <w:rPr>
          <w:rFonts w:ascii="Times New Roman" w:hAnsi="Times New Roman" w:cs="Times New Roman"/>
          <w:color w:val="000000"/>
          <w:sz w:val="24"/>
          <w:szCs w:val="24"/>
        </w:rPr>
        <w:tab/>
      </w:r>
      <w:r w:rsidRPr="008425A1">
        <w:rPr>
          <w:rFonts w:ascii="Times New Roman" w:hAnsi="Times New Roman" w:cs="Times New Roman"/>
          <w:sz w:val="24"/>
          <w:szCs w:val="24"/>
        </w:rPr>
        <w:t>Çelik halatların bağlantısında “T” ve “+” alüminyum bağlantı parçaları kullanılacaktır. Bu bağlantı parçaları halattan ayrılmayacak şekilde özel bir baskı sistemi ile halata bir daha sökülemeyecek şekilde birleştirilmektedir.</w:t>
      </w:r>
      <w:r w:rsidRPr="008425A1">
        <w:rPr>
          <w:rFonts w:ascii="Times New Roman" w:hAnsi="Times New Roman" w:cs="Times New Roman"/>
          <w:b/>
          <w:color w:val="000000"/>
          <w:sz w:val="24"/>
          <w:szCs w:val="24"/>
        </w:rPr>
        <w:tab/>
      </w:r>
    </w:p>
    <w:p w:rsidR="006819B1" w:rsidRDefault="006819B1" w:rsidP="00997786">
      <w:pPr>
        <w:jc w:val="both"/>
        <w:rPr>
          <w:rFonts w:ascii="Times New Roman" w:hAnsi="Times New Roman" w:cs="Times New Roman"/>
          <w:sz w:val="24"/>
          <w:szCs w:val="24"/>
        </w:rPr>
      </w:pPr>
    </w:p>
    <w:p w:rsidR="006819B1" w:rsidRPr="008425A1" w:rsidRDefault="006819B1" w:rsidP="006819B1">
      <w:pPr>
        <w:tabs>
          <w:tab w:val="left" w:pos="567"/>
          <w:tab w:val="left" w:pos="2786"/>
        </w:tabs>
        <w:spacing w:before="240" w:after="120" w:line="360" w:lineRule="auto"/>
        <w:ind w:right="-11"/>
        <w:jc w:val="both"/>
        <w:rPr>
          <w:rFonts w:ascii="Times New Roman" w:hAnsi="Times New Roman" w:cs="Times New Roman"/>
          <w:sz w:val="24"/>
          <w:szCs w:val="24"/>
        </w:rPr>
      </w:pPr>
      <w:r w:rsidRPr="008425A1">
        <w:rPr>
          <w:rFonts w:ascii="Times New Roman" w:hAnsi="Times New Roman" w:cs="Times New Roman"/>
          <w:sz w:val="24"/>
          <w:szCs w:val="24"/>
        </w:rPr>
        <w:t xml:space="preserve">Kalın halat köprü bölümünde, asgari 140x140 mm kesitinde, özü çelik halattan oluşan </w:t>
      </w:r>
      <w:proofErr w:type="spellStart"/>
      <w:r w:rsidRPr="008425A1">
        <w:rPr>
          <w:rFonts w:ascii="Times New Roman" w:hAnsi="Times New Roman" w:cs="Times New Roman"/>
          <w:sz w:val="24"/>
          <w:szCs w:val="24"/>
        </w:rPr>
        <w:t>polipropilen</w:t>
      </w:r>
      <w:proofErr w:type="spellEnd"/>
      <w:r w:rsidRPr="008425A1">
        <w:rPr>
          <w:rFonts w:ascii="Times New Roman" w:hAnsi="Times New Roman" w:cs="Times New Roman"/>
          <w:sz w:val="24"/>
          <w:szCs w:val="24"/>
        </w:rPr>
        <w:t xml:space="preserve"> kalın halat kullanılmalıdır. Kalın halatın merkezinden min.10 mm çapında paslanmaz çelik halat geçmelidir. Kalın halatlara ince halatların tespiti için </w:t>
      </w:r>
      <w:proofErr w:type="spellStart"/>
      <w:r w:rsidRPr="008425A1">
        <w:rPr>
          <w:rFonts w:ascii="Times New Roman" w:hAnsi="Times New Roman" w:cs="Times New Roman"/>
          <w:sz w:val="24"/>
          <w:szCs w:val="24"/>
        </w:rPr>
        <w:t>tutunumu</w:t>
      </w:r>
      <w:proofErr w:type="spellEnd"/>
      <w:r w:rsidRPr="008425A1">
        <w:rPr>
          <w:rFonts w:ascii="Times New Roman" w:hAnsi="Times New Roman" w:cs="Times New Roman"/>
          <w:sz w:val="24"/>
          <w:szCs w:val="24"/>
        </w:rPr>
        <w:t xml:space="preserve"> artırarak basıncı kalın halatın yüzeyine yayacak çok tırnaklı çelik raptiyeler kullanılmalıdır.</w:t>
      </w:r>
    </w:p>
    <w:p w:rsidR="006819B1" w:rsidRPr="008425A1" w:rsidRDefault="006819B1" w:rsidP="006819B1">
      <w:pPr>
        <w:tabs>
          <w:tab w:val="left" w:pos="567"/>
          <w:tab w:val="left" w:pos="2786"/>
        </w:tabs>
        <w:spacing w:before="240" w:after="120" w:line="360" w:lineRule="auto"/>
        <w:ind w:left="851" w:right="-11" w:firstLine="567"/>
        <w:rPr>
          <w:rFonts w:ascii="Times New Roman" w:hAnsi="Times New Roman" w:cs="Times New Roman"/>
          <w:sz w:val="24"/>
          <w:szCs w:val="24"/>
        </w:rPr>
      </w:pPr>
      <w:r w:rsidRPr="008425A1">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4B548096" wp14:editId="03D5D502">
                <wp:simplePos x="0" y="0"/>
                <wp:positionH relativeFrom="column">
                  <wp:posOffset>2795905</wp:posOffset>
                </wp:positionH>
                <wp:positionV relativeFrom="paragraph">
                  <wp:posOffset>78105</wp:posOffset>
                </wp:positionV>
                <wp:extent cx="2562225" cy="1676400"/>
                <wp:effectExtent l="0" t="0" r="9525" b="0"/>
                <wp:wrapNone/>
                <wp:docPr id="41" name="Metin Kutusu 41"/>
                <wp:cNvGraphicFramePr/>
                <a:graphic xmlns:a="http://schemas.openxmlformats.org/drawingml/2006/main">
                  <a:graphicData uri="http://schemas.microsoft.com/office/word/2010/wordprocessingShape">
                    <wps:wsp>
                      <wps:cNvSpPr txBox="1"/>
                      <wps:spPr>
                        <a:xfrm>
                          <a:off x="0" y="0"/>
                          <a:ext cx="256222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19B1" w:rsidRDefault="006819B1" w:rsidP="006819B1">
                            <w:pPr>
                              <w:jc w:val="center"/>
                            </w:pPr>
                            <w:r>
                              <w:rPr>
                                <w:noProof/>
                                <w:lang w:eastAsia="tr-TR"/>
                              </w:rPr>
                              <w:drawing>
                                <wp:inline distT="0" distB="0" distL="0" distR="0" wp14:anchorId="3A7E1A10" wp14:editId="12BAAA76">
                                  <wp:extent cx="1447800" cy="1447800"/>
                                  <wp:effectExtent l="0" t="0" r="0" b="0"/>
                                  <wp:docPr id="26" name="Resim 26"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1" o:spid="_x0000_s1026" type="#_x0000_t202" style="position:absolute;left:0;text-align:left;margin-left:220.15pt;margin-top:6.15pt;width:201.75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n+kwIAAJEFAAAOAAAAZHJzL2Uyb0RvYy54bWysVE1vEzEQvSPxHyzf6SZLEiDqpgqtihCl&#10;rWhRz47Xbixsj7G92Q2/nrF380HppYjLru15M+N5fjOnZ53RZCN8UGArOj4ZUSIsh1rZx4p+v798&#10;856SEJmtmQYrKroVgZ4tXr86bd1clLAGXQtPMIgN89ZVdB2jmxdF4GthWDgBJywaJXjDIm79Y1F7&#10;1mJ0o4tyNJoVLfjaeeAiBDy96I10keNLKXi8kTKISHRF8W4xf33+rtK3WJyy+aNnbq34cA32D7cw&#10;TFlMug91wSIjjVd/hTKKewgg4wkHU4CUiotcA1YzHj2p5m7NnMi1IDnB7WkK/y8sv97ceqLqik7G&#10;lFhm8I2+iqgs+dLEJjQEj5Gj1oU5Qu8cgmP3ETp86915wMNUeie9SX8siqAd2d7uGRZdJBwPy+ms&#10;LMspJRxt49m72WSU36A4uDsf4icBhqRFRT0+YWaWba5CxKsgdAdJ2QJoVV8qrfMmyUaca082DB9c&#10;x3xJ9PgDpS1pKzp7Ox3lwBaSex9Z2xRGZOEM6VLpfYl5FbdaJIy234RE4nKlz+RmnAu7z5/RCSUx&#10;1UscB/zhVi9x7utAj5wZbNw7G2XB5+pzpx0oq3/sKJM9Hgk/qjstY7fqBkmsoN6iIjz0fRUcv1T4&#10;alcsxFvmsZFQBDgc4g1+pAZkHYYVJWvwv547T3jUN1opabExKxp+NswLSvRni8r/MJ5MUifnzWT6&#10;rsSNP7asji22MeeAUkBx4+3yMuGj3i2lB/OAM2SZsqKJWY65Kxp3y/PYjwucQVwslxmEvetYvLJ3&#10;jqfQid6kyfvugXk3CDei5q9h18Js/kS/PTZ5Wlg2EaTK4k4E96wOxGPfZ80PMyoNluN9Rh0m6eI3&#10;AAAA//8DAFBLAwQUAAYACAAAACEA7sfriOEAAAAKAQAADwAAAGRycy9kb3ducmV2LnhtbEyPzU7D&#10;MBCE70i8g7VIXBB1SEJbhTgVQvxIvdG0IG5uvCQR8TqK3SS8PcsJTqvRfJqdyTez7cSIg28dKbhZ&#10;RCCQKmdaqhXsy6frNQgfNBndOUIF3+hhU5yf5TozbqJXHHehFhxCPtMKmhD6TEpfNWi1X7geib1P&#10;N1gdWA61NIOeONx2Mo6ipbS6Jf7Q6B4fGqy+dier4OOqft/6+fkwJbdJ//gylqs3Uyp1eTHf34EI&#10;OIc/GH7rc3UouNPRnch40SlI0yhhlI2YLwPrNOEtRwXxapmALHL5f0LxAwAA//8DAFBLAQItABQA&#10;BgAIAAAAIQC2gziS/gAAAOEBAAATAAAAAAAAAAAAAAAAAAAAAABbQ29udGVudF9UeXBlc10ueG1s&#10;UEsBAi0AFAAGAAgAAAAhADj9If/WAAAAlAEAAAsAAAAAAAAAAAAAAAAALwEAAF9yZWxzLy5yZWxz&#10;UEsBAi0AFAAGAAgAAAAhABgL2f6TAgAAkQUAAA4AAAAAAAAAAAAAAAAALgIAAGRycy9lMm9Eb2Mu&#10;eG1sUEsBAi0AFAAGAAgAAAAhAO7H64jhAAAACgEAAA8AAAAAAAAAAAAAAAAA7QQAAGRycy9kb3du&#10;cmV2LnhtbFBLBQYAAAAABAAEAPMAAAD7BQAAAAA=&#10;" fillcolor="white [3201]" stroked="f" strokeweight=".5pt">
                <v:textbox>
                  <w:txbxContent>
                    <w:p w:rsidR="006819B1" w:rsidRDefault="006819B1" w:rsidP="006819B1">
                      <w:pPr>
                        <w:jc w:val="center"/>
                      </w:pPr>
                      <w:r>
                        <w:rPr>
                          <w:noProof/>
                          <w:lang w:eastAsia="tr-TR"/>
                        </w:rPr>
                        <w:drawing>
                          <wp:inline distT="0" distB="0" distL="0" distR="0" wp14:anchorId="3A7E1A10" wp14:editId="12BAAA76">
                            <wp:extent cx="1447800" cy="1447800"/>
                            <wp:effectExtent l="0" t="0" r="0" b="0"/>
                            <wp:docPr id="26" name="Resim 26"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xbxContent>
                </v:textbox>
              </v:shape>
            </w:pict>
          </mc:Fallback>
        </mc:AlternateContent>
      </w:r>
      <w:r w:rsidRPr="008425A1">
        <w:rPr>
          <w:rFonts w:ascii="Times New Roman" w:hAnsi="Times New Roman" w:cs="Times New Roman"/>
          <w:noProof/>
          <w:sz w:val="24"/>
          <w:szCs w:val="24"/>
          <w:lang w:eastAsia="tr-TR"/>
        </w:rPr>
        <w:drawing>
          <wp:inline distT="0" distB="0" distL="0" distR="0" wp14:anchorId="3D597163" wp14:editId="2B5FBDA1">
            <wp:extent cx="1571625" cy="1571625"/>
            <wp:effectExtent l="0" t="0" r="9525" b="9525"/>
            <wp:docPr id="40" name="Resim 40" descr="C:\Users\Tasarım3\Desktop\IMG-2014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sarım3\Desktop\IMG-20141202-WA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105" cy="1571105"/>
                    </a:xfrm>
                    <a:prstGeom prst="rect">
                      <a:avLst/>
                    </a:prstGeom>
                    <a:noFill/>
                    <a:ln>
                      <a:noFill/>
                    </a:ln>
                  </pic:spPr>
                </pic:pic>
              </a:graphicData>
            </a:graphic>
          </wp:inline>
        </w:drawing>
      </w:r>
    </w:p>
    <w:p w:rsidR="006819B1" w:rsidRPr="008425A1" w:rsidRDefault="006819B1" w:rsidP="006819B1">
      <w:pPr>
        <w:tabs>
          <w:tab w:val="left" w:pos="567"/>
          <w:tab w:val="left" w:pos="2786"/>
        </w:tabs>
        <w:spacing w:before="240" w:after="120" w:line="360" w:lineRule="auto"/>
        <w:ind w:right="-11"/>
        <w:jc w:val="both"/>
        <w:rPr>
          <w:rFonts w:ascii="Times New Roman" w:hAnsi="Times New Roman" w:cs="Times New Roman"/>
          <w:sz w:val="24"/>
          <w:szCs w:val="24"/>
        </w:rPr>
      </w:pPr>
      <w:r w:rsidRPr="008425A1">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12FA9B17" wp14:editId="331C6D6A">
                <wp:simplePos x="0" y="0"/>
                <wp:positionH relativeFrom="column">
                  <wp:posOffset>2300605</wp:posOffset>
                </wp:positionH>
                <wp:positionV relativeFrom="paragraph">
                  <wp:posOffset>11430</wp:posOffset>
                </wp:positionV>
                <wp:extent cx="2038350" cy="352425"/>
                <wp:effectExtent l="0" t="0" r="0" b="9525"/>
                <wp:wrapNone/>
                <wp:docPr id="43" name="Metin Kutusu 43"/>
                <wp:cNvGraphicFramePr/>
                <a:graphic xmlns:a="http://schemas.openxmlformats.org/drawingml/2006/main">
                  <a:graphicData uri="http://schemas.microsoft.com/office/word/2010/wordprocessingShape">
                    <wps:wsp>
                      <wps:cNvSpPr txBox="1"/>
                      <wps:spPr>
                        <a:xfrm>
                          <a:off x="0" y="0"/>
                          <a:ext cx="20383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19B1" w:rsidRPr="00A57B2C" w:rsidRDefault="006819B1" w:rsidP="006819B1">
                            <w:proofErr w:type="spellStart"/>
                            <w:r>
                              <w:t>Polipropilen</w:t>
                            </w:r>
                            <w:proofErr w:type="spellEnd"/>
                            <w:r>
                              <w:t xml:space="preserve"> Kalın H</w:t>
                            </w:r>
                            <w:r w:rsidRPr="00A57B2C">
                              <w:t>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3" o:spid="_x0000_s1027" type="#_x0000_t202" style="position:absolute;left:0;text-align:left;margin-left:181.15pt;margin-top:.9pt;width:160.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m3kQIAAJcFAAAOAAAAZHJzL2Uyb0RvYy54bWysVEtv1DAQviPxHyzfafZZyqrZamlVhCht&#10;xRb17HXsroXtMbazyfLrGTvZB6WXIi6JPfPNjOebx/lFazTZCB8U2JIOTwaUCMuhUvappN8frt+d&#10;URIisxXTYEVJtyLQi/nbN+eNm4kRrEFXwhN0YsOscSVdx+hmRRH4WhgWTsAJi0oJ3rCIV/9UVJ41&#10;6N3oYjQYnBYN+Mp54CIElF51SjrP/qUUPN5JGUQkuqT4tpi/Pn9X6VvMz9nsyTO3Vrx/BvuHVxim&#10;LAbdu7pikZHaq79cGcU9BJDxhIMpQErFRc4BsxkOnmWzXDMnci5ITnB7msL/c8tvN/eeqKqkkzEl&#10;lhms0VcRlSVf6liHmqAYOWpcmCF06RAc24/QYq138oDClHorvUl/TIqgHtne7hkWbSQchaPB+Gw8&#10;RRVH3Xg6moymyU1xsHY+xE8CDEmHknqsYCaWbW5C7KA7SAoWQKvqWmmdL6lrxKX2ZMOw3jrmN6Lz&#10;P1Dakqakp+kZychCMu88a5skIvdNHy5l3mWYT3GrRcJo+01I5C0n+kJsxrmw+/gZnVASQ73GsMcf&#10;XvUa4y4PtMiRwca9sVEWfM4+D9qBsurHjjLZ4bE2R3mnY2xXbW6YfQOsoNpiX3jopis4fq2weDcs&#10;xHvmcZyw3rgi4h1+pAYkH/oTJWvwv16SJzx2OWopaXA8Sxp+1swLSvRni/3/YTiZpHnOl8n0/Qgv&#10;/lizOtbY2lwCdsQQl5Hj+ZjwUe+O0oN5xE2ySFFRxSzH2CWNu+Nl7JYGbiIuFosMwgl2LN7YpePJ&#10;dWI5teZD+8i86/s3Yuffwm6Q2exZG3fYZGlhUUeQKvd44rljtecfpz9PSb+p0no5vmfUYZ/OfwMA&#10;AP//AwBQSwMEFAAGAAgAAAAhAEPsMX/dAAAACAEAAA8AAABkcnMvZG93bnJldi54bWxMj0tLw0AU&#10;hfeC/2G4ghuxEzs0LTGTIuID3Nloi7tp5poEM3dCZprEf+91pcvDdziPfDu7Tow4hNaThptFAgKp&#10;8ralWsNb+Xi9ARGiIWs6T6jhGwNsi/Oz3GTWT/SK4y7WgkMoZEZDE2OfSRmqBp0JC98jMfv0gzOR&#10;5VBLO5iJw10nl0mSSmda4obG9HjfYPW1OzkNH1f14SXMT++TWqn+4Xks13tban15Md/dgog4xz8z&#10;/M7n6VDwpqM/kQ2i06DSpWIrA37APN0o1kcNq7UCWeTy/4HiBwAA//8DAFBLAQItABQABgAIAAAA&#10;IQC2gziS/gAAAOEBAAATAAAAAAAAAAAAAAAAAAAAAABbQ29udGVudF9UeXBlc10ueG1sUEsBAi0A&#10;FAAGAAgAAAAhADj9If/WAAAAlAEAAAsAAAAAAAAAAAAAAAAALwEAAF9yZWxzLy5yZWxzUEsBAi0A&#10;FAAGAAgAAAAhAOqqubeRAgAAlwUAAA4AAAAAAAAAAAAAAAAALgIAAGRycy9lMm9Eb2MueG1sUEsB&#10;Ai0AFAAGAAgAAAAhAEPsMX/dAAAACAEAAA8AAAAAAAAAAAAAAAAA6wQAAGRycy9kb3ducmV2Lnht&#10;bFBLBQYAAAAABAAEAPMAAAD1BQAAAAA=&#10;" fillcolor="white [3201]" stroked="f" strokeweight=".5pt">
                <v:textbox>
                  <w:txbxContent>
                    <w:p w:rsidR="006819B1" w:rsidRPr="00A57B2C" w:rsidRDefault="006819B1" w:rsidP="006819B1">
                      <w:proofErr w:type="spellStart"/>
                      <w:r>
                        <w:t>Polipropilen</w:t>
                      </w:r>
                      <w:proofErr w:type="spellEnd"/>
                      <w:r>
                        <w:t xml:space="preserve"> Kalın H</w:t>
                      </w:r>
                      <w:r w:rsidRPr="00A57B2C">
                        <w:t>alat</w:t>
                      </w:r>
                    </w:p>
                  </w:txbxContent>
                </v:textbox>
              </v:shape>
            </w:pict>
          </mc:Fallback>
        </mc:AlternateContent>
      </w:r>
      <w:r w:rsidRPr="008425A1">
        <w:rPr>
          <w:rFonts w:ascii="Times New Roman" w:hAnsi="Times New Roman" w:cs="Times New Roman"/>
          <w:sz w:val="24"/>
          <w:szCs w:val="24"/>
        </w:rPr>
        <w:t xml:space="preserve">            </w:t>
      </w:r>
    </w:p>
    <w:p w:rsidR="006819B1" w:rsidRPr="008425A1" w:rsidRDefault="006819B1" w:rsidP="006819B1">
      <w:pPr>
        <w:spacing w:line="360" w:lineRule="auto"/>
        <w:ind w:left="-284" w:firstLine="993"/>
        <w:jc w:val="center"/>
        <w:rPr>
          <w:rFonts w:ascii="Times New Roman" w:hAnsi="Times New Roman" w:cs="Times New Roman"/>
          <w:sz w:val="24"/>
          <w:szCs w:val="24"/>
        </w:rPr>
      </w:pPr>
      <w:r w:rsidRPr="008425A1">
        <w:rPr>
          <w:rFonts w:ascii="Times New Roman" w:hAnsi="Times New Roman" w:cs="Times New Roman"/>
          <w:noProof/>
          <w:sz w:val="24"/>
          <w:szCs w:val="24"/>
          <w:lang w:eastAsia="tr-TR"/>
        </w:rPr>
        <w:drawing>
          <wp:inline distT="0" distB="0" distL="0" distR="0" wp14:anchorId="649E4DDA" wp14:editId="281D95F0">
            <wp:extent cx="1066800" cy="914401"/>
            <wp:effectExtent l="0" t="0" r="0" b="0"/>
            <wp:docPr id="24" name="Resim 24" descr="C:\Users\TeknikMudur\Desktop\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41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5704" cy="922033"/>
                    </a:xfrm>
                    <a:prstGeom prst="rect">
                      <a:avLst/>
                    </a:prstGeom>
                    <a:noFill/>
                    <a:ln>
                      <a:noFill/>
                    </a:ln>
                  </pic:spPr>
                </pic:pic>
              </a:graphicData>
            </a:graphic>
          </wp:inline>
        </w:drawing>
      </w:r>
    </w:p>
    <w:p w:rsidR="006819B1" w:rsidRPr="008425A1" w:rsidRDefault="006819B1" w:rsidP="006819B1">
      <w:pPr>
        <w:spacing w:line="360" w:lineRule="auto"/>
        <w:ind w:left="-284" w:firstLine="993"/>
        <w:jc w:val="center"/>
        <w:rPr>
          <w:rFonts w:ascii="Times New Roman" w:hAnsi="Times New Roman" w:cs="Times New Roman"/>
          <w:sz w:val="24"/>
          <w:szCs w:val="24"/>
        </w:rPr>
      </w:pPr>
      <w:r w:rsidRPr="008425A1">
        <w:rPr>
          <w:rFonts w:ascii="Times New Roman" w:hAnsi="Times New Roman" w:cs="Times New Roman"/>
          <w:sz w:val="24"/>
          <w:szCs w:val="24"/>
        </w:rPr>
        <w:t>Çelik raptiye</w:t>
      </w:r>
    </w:p>
    <w:p w:rsidR="006819B1" w:rsidRDefault="006819B1" w:rsidP="00997786">
      <w:pPr>
        <w:jc w:val="both"/>
        <w:rPr>
          <w:rFonts w:ascii="Times New Roman" w:hAnsi="Times New Roman" w:cs="Times New Roman"/>
          <w:sz w:val="24"/>
          <w:szCs w:val="24"/>
        </w:rPr>
      </w:pPr>
    </w:p>
    <w:p w:rsidR="00997786" w:rsidRDefault="00997786" w:rsidP="00997786">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0" t="0" r="0" b="3810"/>
            <wp:docPr id="1" name="Resim 1" descr="\\peyzaj\Arge\CW\Source Files\Oyun Grupları\Ahsap\VG1102A\VG11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yzaj\Arge\CW\Source Files\Oyun Grupları\Ahsap\VG1102A\VG1102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61158" w:rsidRPr="00997786" w:rsidRDefault="00261158" w:rsidP="00997786">
      <w:pPr>
        <w:jc w:val="both"/>
        <w:rPr>
          <w:rFonts w:ascii="Times New Roman" w:hAnsi="Times New Roman" w:cs="Times New Roman"/>
          <w:sz w:val="24"/>
          <w:szCs w:val="24"/>
        </w:rPr>
      </w:pPr>
      <w:r>
        <w:rPr>
          <w:noProof/>
          <w:lang w:eastAsia="tr-TR"/>
        </w:rPr>
        <w:lastRenderedPageBreak/>
        <w:drawing>
          <wp:inline distT="0" distB="0" distL="0" distR="0" wp14:anchorId="3EFD7118" wp14:editId="79BE8CF6">
            <wp:extent cx="5760720" cy="57607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5760720"/>
                    </a:xfrm>
                    <a:prstGeom prst="rect">
                      <a:avLst/>
                    </a:prstGeom>
                  </pic:spPr>
                </pic:pic>
              </a:graphicData>
            </a:graphic>
          </wp:inline>
        </w:drawing>
      </w:r>
      <w:bookmarkStart w:id="0" w:name="_GoBack"/>
      <w:bookmarkEnd w:id="0"/>
    </w:p>
    <w:sectPr w:rsidR="00261158" w:rsidRPr="009977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7A3D8D"/>
    <w:multiLevelType w:val="hybridMultilevel"/>
    <w:tmpl w:val="148A7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786"/>
    <w:rsid w:val="00001517"/>
    <w:rsid w:val="002341EC"/>
    <w:rsid w:val="00261158"/>
    <w:rsid w:val="00285159"/>
    <w:rsid w:val="006819B1"/>
    <w:rsid w:val="00997786"/>
    <w:rsid w:val="00A22F80"/>
    <w:rsid w:val="00CE23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77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7786"/>
    <w:rPr>
      <w:rFonts w:ascii="Tahoma" w:hAnsi="Tahoma" w:cs="Tahoma"/>
      <w:sz w:val="16"/>
      <w:szCs w:val="16"/>
    </w:rPr>
  </w:style>
  <w:style w:type="paragraph" w:styleId="ListeParagraf">
    <w:name w:val="List Paragraph"/>
    <w:basedOn w:val="Normal"/>
    <w:uiPriority w:val="34"/>
    <w:qFormat/>
    <w:rsid w:val="006819B1"/>
    <w:pPr>
      <w:spacing w:after="0" w:line="240" w:lineRule="auto"/>
      <w:ind w:left="720"/>
      <w:contextualSpacing/>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6819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77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7786"/>
    <w:rPr>
      <w:rFonts w:ascii="Tahoma" w:hAnsi="Tahoma" w:cs="Tahoma"/>
      <w:sz w:val="16"/>
      <w:szCs w:val="16"/>
    </w:rPr>
  </w:style>
  <w:style w:type="paragraph" w:styleId="ListeParagraf">
    <w:name w:val="List Paragraph"/>
    <w:basedOn w:val="Normal"/>
    <w:uiPriority w:val="34"/>
    <w:qFormat/>
    <w:rsid w:val="006819B1"/>
    <w:pPr>
      <w:spacing w:after="0" w:line="240" w:lineRule="auto"/>
      <w:ind w:left="720"/>
      <w:contextualSpacing/>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6819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gif"/><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tr.wikipedia.org/wiki/Al%C3%BCminyum" TargetMode="External"/><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1280</Words>
  <Characters>7300</Characters>
  <Application>Microsoft Office Word</Application>
  <DocSecurity>0</DocSecurity>
  <Lines>60</Lines>
  <Paragraphs>17</Paragraphs>
  <ScaleCrop>false</ScaleCrop>
  <Company/>
  <LinksUpToDate>false</LinksUpToDate>
  <CharactersWithSpaces>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Tasarım3</cp:lastModifiedBy>
  <cp:revision>7</cp:revision>
  <dcterms:created xsi:type="dcterms:W3CDTF">2015-05-25T16:25:00Z</dcterms:created>
  <dcterms:modified xsi:type="dcterms:W3CDTF">2015-05-25T16:42:00Z</dcterms:modified>
</cp:coreProperties>
</file>