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F9B" w:rsidRPr="00A95B76" w:rsidRDefault="006377C3" w:rsidP="00891F9B">
      <w:pPr>
        <w:jc w:val="center"/>
        <w:rPr>
          <w:rFonts w:ascii="Times New Roman" w:hAnsi="Times New Roman" w:cs="Times New Roman"/>
          <w:b/>
          <w:noProof/>
          <w:sz w:val="28"/>
          <w:szCs w:val="28"/>
          <w:lang w:eastAsia="tr-TR"/>
        </w:rPr>
      </w:pPr>
      <w:r w:rsidRPr="00A95B76">
        <w:rPr>
          <w:rFonts w:ascii="Times New Roman" w:hAnsi="Times New Roman" w:cs="Times New Roman"/>
          <w:b/>
          <w:noProof/>
          <w:sz w:val="28"/>
          <w:szCs w:val="28"/>
          <w:lang w:eastAsia="tr-TR"/>
        </w:rPr>
        <w:t xml:space="preserve">KÖPRÜLÜ OYUN GRUBU </w:t>
      </w:r>
      <w:r w:rsidR="00891F9B" w:rsidRPr="00A95B76">
        <w:rPr>
          <w:rFonts w:ascii="Times New Roman" w:hAnsi="Times New Roman" w:cs="Times New Roman"/>
          <w:b/>
          <w:noProof/>
          <w:sz w:val="28"/>
          <w:szCs w:val="28"/>
          <w:lang w:eastAsia="tr-TR"/>
        </w:rPr>
        <w:t xml:space="preserve"> TEKNİK ŞARTNAMESİ</w:t>
      </w:r>
    </w:p>
    <w:p w:rsidR="00C04C61" w:rsidRDefault="00C04C61" w:rsidP="001C29B6">
      <w:pPr>
        <w:jc w:val="center"/>
        <w:rPr>
          <w:rFonts w:ascii="Times New Roman" w:hAnsi="Times New Roman" w:cs="Times New Roman"/>
          <w:b/>
          <w:sz w:val="24"/>
        </w:rPr>
      </w:pPr>
    </w:p>
    <w:p w:rsidR="00C04C61" w:rsidRDefault="00C04C61" w:rsidP="001C29B6">
      <w:pPr>
        <w:spacing w:line="360" w:lineRule="auto"/>
        <w:jc w:val="center"/>
        <w:rPr>
          <w:rFonts w:ascii="Times New Roman" w:hAnsi="Times New Roman" w:cs="Times New Roman"/>
          <w:b/>
          <w:sz w:val="24"/>
        </w:rPr>
      </w:pPr>
      <w:r>
        <w:rPr>
          <w:rFonts w:ascii="Times New Roman" w:hAnsi="Times New Roman" w:cs="Times New Roman"/>
          <w:b/>
          <w:sz w:val="24"/>
        </w:rPr>
        <w:t>OYUN GRUBU GENEL ÖZELLİKLER:</w:t>
      </w:r>
    </w:p>
    <w:p w:rsidR="00C04C61" w:rsidRDefault="00545ADA" w:rsidP="001C29B6">
      <w:pPr>
        <w:ind w:left="142" w:firstLine="708"/>
        <w:jc w:val="both"/>
        <w:rPr>
          <w:rFonts w:ascii="Times New Roman" w:hAnsi="Times New Roman" w:cs="Times New Roman"/>
          <w:b/>
          <w:noProof/>
          <w:lang w:eastAsia="tr-TR"/>
        </w:rPr>
      </w:pPr>
      <w:r>
        <w:rPr>
          <w:rFonts w:ascii="Times New Roman" w:hAnsi="Times New Roman" w:cs="Times New Roman"/>
          <w:sz w:val="24"/>
        </w:rPr>
        <w:t>Oyun</w:t>
      </w:r>
      <w:r w:rsidR="003A1462">
        <w:rPr>
          <w:rFonts w:ascii="Times New Roman" w:hAnsi="Times New Roman" w:cs="Times New Roman"/>
          <w:sz w:val="24"/>
        </w:rPr>
        <w:t xml:space="preserve"> grubu 1</w:t>
      </w:r>
      <w:r>
        <w:rPr>
          <w:rFonts w:ascii="Times New Roman" w:hAnsi="Times New Roman" w:cs="Times New Roman"/>
          <w:sz w:val="24"/>
        </w:rPr>
        <w:t xml:space="preserve"> </w:t>
      </w:r>
      <w:r w:rsidR="00C04C61">
        <w:rPr>
          <w:rFonts w:ascii="Times New Roman" w:hAnsi="Times New Roman" w:cs="Times New Roman"/>
          <w:sz w:val="24"/>
        </w:rPr>
        <w:t>adet</w:t>
      </w:r>
      <w:r w:rsidR="003A1462">
        <w:rPr>
          <w:rFonts w:ascii="Times New Roman" w:hAnsi="Times New Roman" w:cs="Times New Roman"/>
          <w:sz w:val="24"/>
        </w:rPr>
        <w:t xml:space="preserve"> 150 cm </w:t>
      </w:r>
      <w:r w:rsidR="00C04C61">
        <w:rPr>
          <w:rFonts w:ascii="Times New Roman" w:hAnsi="Times New Roman" w:cs="Times New Roman"/>
          <w:sz w:val="24"/>
        </w:rPr>
        <w:t>yüksek</w:t>
      </w:r>
      <w:r w:rsidR="003A1462">
        <w:rPr>
          <w:rFonts w:ascii="Times New Roman" w:hAnsi="Times New Roman" w:cs="Times New Roman"/>
          <w:sz w:val="24"/>
        </w:rPr>
        <w:t>l</w:t>
      </w:r>
      <w:r>
        <w:rPr>
          <w:rFonts w:ascii="Times New Roman" w:hAnsi="Times New Roman" w:cs="Times New Roman"/>
          <w:sz w:val="24"/>
        </w:rPr>
        <w:t>iğindeki spiral kaydırak,2 adet</w:t>
      </w:r>
      <w:r w:rsidR="00C04C61">
        <w:rPr>
          <w:rFonts w:ascii="Times New Roman" w:hAnsi="Times New Roman" w:cs="Times New Roman"/>
          <w:sz w:val="24"/>
        </w:rPr>
        <w:t xml:space="preserve"> 200 cm yük</w:t>
      </w:r>
      <w:r>
        <w:rPr>
          <w:rFonts w:ascii="Times New Roman" w:hAnsi="Times New Roman" w:cs="Times New Roman"/>
          <w:sz w:val="24"/>
        </w:rPr>
        <w:t>sekliğindeki düz</w:t>
      </w:r>
      <w:r w:rsidR="003A1462">
        <w:rPr>
          <w:rFonts w:ascii="Times New Roman" w:hAnsi="Times New Roman" w:cs="Times New Roman"/>
          <w:sz w:val="24"/>
        </w:rPr>
        <w:t xml:space="preserve"> kaydırak, 1 </w:t>
      </w:r>
      <w:r w:rsidR="00C04C61">
        <w:rPr>
          <w:rFonts w:ascii="Times New Roman" w:hAnsi="Times New Roman" w:cs="Times New Roman"/>
          <w:sz w:val="24"/>
        </w:rPr>
        <w:t>adet 15</w:t>
      </w:r>
      <w:r w:rsidR="003A1462">
        <w:rPr>
          <w:rFonts w:ascii="Times New Roman" w:hAnsi="Times New Roman" w:cs="Times New Roman"/>
          <w:sz w:val="24"/>
        </w:rPr>
        <w:t>0 cm yüksekliğinde spiral boru tırmanma, 1 adet 100 cm lik</w:t>
      </w:r>
      <w:r>
        <w:rPr>
          <w:rFonts w:ascii="Times New Roman" w:hAnsi="Times New Roman" w:cs="Times New Roman"/>
          <w:sz w:val="24"/>
        </w:rPr>
        <w:t xml:space="preserve"> çiftli kaydırak, 8</w:t>
      </w:r>
      <w:r w:rsidR="003A1462">
        <w:rPr>
          <w:rFonts w:ascii="Times New Roman" w:hAnsi="Times New Roman" w:cs="Times New Roman"/>
          <w:sz w:val="24"/>
        </w:rPr>
        <w:t xml:space="preserve"> adet kare platform,</w:t>
      </w:r>
      <w:r w:rsidR="000D7938">
        <w:rPr>
          <w:rFonts w:ascii="Times New Roman" w:hAnsi="Times New Roman" w:cs="Times New Roman"/>
          <w:sz w:val="24"/>
        </w:rPr>
        <w:t xml:space="preserve"> 2 adet kale çatısı, </w:t>
      </w:r>
      <w:r>
        <w:rPr>
          <w:rFonts w:ascii="Times New Roman" w:hAnsi="Times New Roman" w:cs="Times New Roman"/>
          <w:sz w:val="24"/>
        </w:rPr>
        <w:t xml:space="preserve"> 4 adet</w:t>
      </w:r>
      <w:r w:rsidR="003A1462">
        <w:rPr>
          <w:rFonts w:ascii="Times New Roman" w:hAnsi="Times New Roman" w:cs="Times New Roman"/>
          <w:sz w:val="24"/>
        </w:rPr>
        <w:t xml:space="preserve"> üçgen platform</w:t>
      </w:r>
      <w:r w:rsidR="00CB1F29">
        <w:rPr>
          <w:rFonts w:ascii="Times New Roman" w:hAnsi="Times New Roman" w:cs="Times New Roman"/>
          <w:sz w:val="24"/>
        </w:rPr>
        <w:t>,</w:t>
      </w:r>
      <w:r w:rsidR="007D3BF5">
        <w:rPr>
          <w:rFonts w:ascii="Times New Roman" w:hAnsi="Times New Roman" w:cs="Times New Roman"/>
          <w:sz w:val="24"/>
        </w:rPr>
        <w:t xml:space="preserve"> </w:t>
      </w:r>
      <w:r w:rsidR="00CB1F29">
        <w:rPr>
          <w:rFonts w:ascii="Times New Roman" w:hAnsi="Times New Roman" w:cs="Times New Roman"/>
          <w:sz w:val="24"/>
        </w:rPr>
        <w:t>3 adet palmiye figürü 3 adet saatli korkuluk,</w:t>
      </w:r>
      <w:r w:rsidR="007D3BF5">
        <w:rPr>
          <w:rFonts w:ascii="Times New Roman" w:hAnsi="Times New Roman" w:cs="Times New Roman"/>
          <w:sz w:val="24"/>
        </w:rPr>
        <w:t xml:space="preserve"> 1 adet 1 metrelik merdiven ve korkuluk takımı,</w:t>
      </w:r>
      <w:r w:rsidR="00CB1F29">
        <w:rPr>
          <w:rFonts w:ascii="Times New Roman" w:hAnsi="Times New Roman" w:cs="Times New Roman"/>
          <w:sz w:val="24"/>
        </w:rPr>
        <w:t xml:space="preserve"> 2 adet fanuslu korkuluk 14 adet kale üstü bariyeri, 7 adet kale pencereli korkuluk ve 3 </w:t>
      </w:r>
      <w:r>
        <w:rPr>
          <w:rFonts w:ascii="Times New Roman" w:hAnsi="Times New Roman" w:cs="Times New Roman"/>
          <w:sz w:val="24"/>
        </w:rPr>
        <w:t>adet meşaleli sütun korkuluktan</w:t>
      </w:r>
      <w:r w:rsidR="00C04C61">
        <w:rPr>
          <w:rFonts w:ascii="Times New Roman" w:hAnsi="Times New Roman" w:cs="Times New Roman"/>
          <w:sz w:val="24"/>
        </w:rPr>
        <w:t xml:space="preserve"> oluşmaktadır. </w:t>
      </w:r>
      <w:r>
        <w:rPr>
          <w:rFonts w:ascii="Times New Roman" w:hAnsi="Times New Roman" w:cs="Times New Roman"/>
          <w:sz w:val="24"/>
        </w:rPr>
        <w:t>2 adet 100 cm</w:t>
      </w:r>
      <w:r w:rsidR="003A1462">
        <w:rPr>
          <w:rFonts w:ascii="Times New Roman" w:hAnsi="Times New Roman" w:cs="Times New Roman"/>
          <w:sz w:val="24"/>
        </w:rPr>
        <w:t>’</w:t>
      </w:r>
      <w:r>
        <w:rPr>
          <w:rFonts w:ascii="Times New Roman" w:hAnsi="Times New Roman" w:cs="Times New Roman"/>
          <w:sz w:val="24"/>
        </w:rPr>
        <w:t xml:space="preserve"> </w:t>
      </w:r>
      <w:r w:rsidR="003A1462">
        <w:rPr>
          <w:rFonts w:ascii="Times New Roman" w:hAnsi="Times New Roman" w:cs="Times New Roman"/>
          <w:sz w:val="24"/>
        </w:rPr>
        <w:t xml:space="preserve">lik kule arasında 3 metre uzunluğunda küçük çocuklar için halat </w:t>
      </w:r>
      <w:r>
        <w:rPr>
          <w:rFonts w:ascii="Times New Roman" w:hAnsi="Times New Roman" w:cs="Times New Roman"/>
          <w:sz w:val="24"/>
        </w:rPr>
        <w:t>köprü</w:t>
      </w:r>
      <w:r w:rsidR="003A1462">
        <w:rPr>
          <w:rFonts w:ascii="Times New Roman" w:hAnsi="Times New Roman" w:cs="Times New Roman"/>
          <w:sz w:val="24"/>
        </w:rPr>
        <w:t xml:space="preserve"> ve 1 adet</w:t>
      </w:r>
      <w:r w:rsidR="00C04C61">
        <w:rPr>
          <w:rFonts w:ascii="Times New Roman" w:hAnsi="Times New Roman" w:cs="Times New Roman"/>
          <w:sz w:val="24"/>
        </w:rPr>
        <w:t xml:space="preserve"> uzunluğu 930 cm ve genişliği 100 cm</w:t>
      </w:r>
      <w:r w:rsidR="003A1462">
        <w:rPr>
          <w:rFonts w:ascii="Times New Roman" w:hAnsi="Times New Roman" w:cs="Times New Roman"/>
          <w:sz w:val="24"/>
        </w:rPr>
        <w:t xml:space="preserve"> olan köprü sisteminden oluşmalıdır.</w:t>
      </w:r>
      <w:r w:rsidR="000D7938">
        <w:rPr>
          <w:rFonts w:ascii="Times New Roman" w:hAnsi="Times New Roman" w:cs="Times New Roman"/>
          <w:sz w:val="24"/>
        </w:rPr>
        <w:t xml:space="preserve"> </w:t>
      </w:r>
      <w:r w:rsidR="003A1462">
        <w:rPr>
          <w:rFonts w:ascii="Times New Roman" w:hAnsi="Times New Roman" w:cs="Times New Roman"/>
          <w:sz w:val="24"/>
        </w:rPr>
        <w:t>Tüm oyun grubu sistemi TSE EN 1176 kurallarına uygun olarak imal edilmelidir.</w:t>
      </w:r>
      <w:r w:rsidR="00C04C61">
        <w:rPr>
          <w:rFonts w:ascii="Times New Roman" w:hAnsi="Times New Roman" w:cs="Times New Roman"/>
          <w:sz w:val="24"/>
        </w:rPr>
        <w:t xml:space="preserve"> </w:t>
      </w:r>
      <w:r w:rsidR="001C4707">
        <w:rPr>
          <w:rFonts w:ascii="Times New Roman" w:hAnsi="Times New Roman" w:cs="Times New Roman"/>
          <w:sz w:val="24"/>
        </w:rPr>
        <w:t xml:space="preserve">Oyun grubunun ana taşıyıcı </w:t>
      </w:r>
      <w:r w:rsidR="008A4244">
        <w:rPr>
          <w:rFonts w:ascii="Times New Roman" w:hAnsi="Times New Roman" w:cs="Times New Roman"/>
          <w:sz w:val="24"/>
        </w:rPr>
        <w:t>boruları</w:t>
      </w:r>
      <w:r w:rsidR="001C4707">
        <w:rPr>
          <w:rFonts w:ascii="Times New Roman" w:hAnsi="Times New Roman" w:cs="Times New Roman"/>
          <w:sz w:val="24"/>
        </w:rPr>
        <w:t xml:space="preserve"> Ø 114</w:t>
      </w:r>
      <w:r w:rsidR="008A4244">
        <w:rPr>
          <w:rFonts w:ascii="Times New Roman" w:hAnsi="Times New Roman" w:cs="Times New Roman"/>
          <w:sz w:val="24"/>
        </w:rPr>
        <w:t xml:space="preserve"> mm ve et kalınlığı 3 mm olan </w:t>
      </w:r>
      <w:r w:rsidR="001C4707">
        <w:rPr>
          <w:rFonts w:ascii="Times New Roman" w:hAnsi="Times New Roman" w:cs="Times New Roman"/>
          <w:sz w:val="24"/>
        </w:rPr>
        <w:t>g</w:t>
      </w:r>
      <w:r w:rsidR="00937960">
        <w:rPr>
          <w:rFonts w:ascii="Times New Roman" w:hAnsi="Times New Roman" w:cs="Times New Roman"/>
          <w:sz w:val="24"/>
        </w:rPr>
        <w:t>alvaniz borulardan imal edilmelidir.</w:t>
      </w:r>
    </w:p>
    <w:p w:rsidR="001C29B6" w:rsidRPr="001C29B6" w:rsidRDefault="001C29B6" w:rsidP="001C29B6">
      <w:pPr>
        <w:spacing w:line="360" w:lineRule="auto"/>
        <w:jc w:val="center"/>
        <w:rPr>
          <w:rFonts w:ascii="Times New Roman" w:hAnsi="Times New Roman" w:cs="Times New Roman"/>
          <w:b/>
          <w:color w:val="000000"/>
        </w:rPr>
      </w:pPr>
      <w:r>
        <w:rPr>
          <w:rFonts w:ascii="Times New Roman" w:hAnsi="Times New Roman" w:cs="Times New Roman"/>
          <w:b/>
          <w:color w:val="000000"/>
        </w:rPr>
        <w:t>TEKNİK DETAYLAR</w:t>
      </w:r>
    </w:p>
    <w:p w:rsidR="00974C22" w:rsidRDefault="004E7ECF" w:rsidP="00974C22">
      <w:pPr>
        <w:spacing w:line="360" w:lineRule="auto"/>
        <w:rPr>
          <w:rFonts w:ascii="Times New Roman" w:eastAsia="Batang" w:hAnsi="Times New Roman" w:cs="Times New Roman"/>
        </w:rPr>
      </w:pPr>
      <w:r>
        <w:rPr>
          <w:rFonts w:ascii="Times New Roman" w:hAnsi="Times New Roman" w:cs="Times New Roman"/>
          <w:b/>
          <w:color w:val="000000"/>
        </w:rPr>
        <w:t xml:space="preserve">H=200 cm </w:t>
      </w:r>
      <w:r w:rsidR="00974C22" w:rsidRPr="004E7ECF">
        <w:rPr>
          <w:rFonts w:ascii="Times New Roman" w:hAnsi="Times New Roman" w:cs="Times New Roman"/>
          <w:b/>
          <w:caps/>
          <w:color w:val="000000"/>
        </w:rPr>
        <w:t>Tekli düz kaydırak</w:t>
      </w:r>
    </w:p>
    <w:p w:rsidR="000B010E" w:rsidRDefault="00545ADA" w:rsidP="007529BA">
      <w:pPr>
        <w:pStyle w:val="ListeParagraf"/>
        <w:numPr>
          <w:ilvl w:val="0"/>
          <w:numId w:val="10"/>
        </w:numPr>
        <w:spacing w:after="0" w:line="360" w:lineRule="auto"/>
        <w:ind w:left="360"/>
        <w:jc w:val="both"/>
        <w:rPr>
          <w:rFonts w:ascii="Times New Roman" w:eastAsia="Batang" w:hAnsi="Times New Roman" w:cs="Times New Roman"/>
          <w:sz w:val="24"/>
          <w:szCs w:val="24"/>
        </w:rPr>
      </w:pPr>
      <w:r>
        <w:rPr>
          <w:rFonts w:ascii="Times New Roman" w:hAnsi="Times New Roman" w:cs="Times New Roman"/>
          <w:b/>
          <w:color w:val="000000"/>
          <w:sz w:val="24"/>
          <w:szCs w:val="24"/>
        </w:rPr>
        <w:t xml:space="preserve">h: 200 cm; </w:t>
      </w:r>
      <w:r w:rsidR="00974C22" w:rsidRPr="008821B9">
        <w:rPr>
          <w:rFonts w:ascii="Times New Roman" w:hAnsi="Times New Roman" w:cs="Times New Roman"/>
          <w:color w:val="000000"/>
          <w:sz w:val="24"/>
          <w:szCs w:val="24"/>
        </w:rPr>
        <w:t xml:space="preserve">Yüksekliğindeki platformlardan maksimum 30 derece eğimle kayacak şekilde tasarlanacaktır. Kaydırak kendinden renkli lineer polietilen malzemeden çift </w:t>
      </w:r>
      <w:r w:rsidR="001F4139" w:rsidRPr="008821B9">
        <w:rPr>
          <w:rFonts w:ascii="Times New Roman" w:hAnsi="Times New Roman" w:cs="Times New Roman"/>
          <w:color w:val="000000"/>
          <w:sz w:val="24"/>
          <w:szCs w:val="24"/>
        </w:rPr>
        <w:t>cidarlı</w:t>
      </w:r>
      <w:r w:rsidR="00974C22" w:rsidRPr="008821B9">
        <w:rPr>
          <w:rFonts w:ascii="Times New Roman" w:hAnsi="Times New Roman" w:cs="Times New Roman"/>
          <w:color w:val="000000"/>
          <w:sz w:val="24"/>
          <w:szCs w:val="24"/>
        </w:rPr>
        <w:t xml:space="preserve"> ve tek parçalı olarak imal edilecektir. Yan duvarları min.15 cm yüksekliğinde olacaktır. </w:t>
      </w:r>
      <w:r w:rsidR="00974C22" w:rsidRPr="008821B9">
        <w:rPr>
          <w:rFonts w:ascii="Times New Roman" w:eastAsia="Batang" w:hAnsi="Times New Roman" w:cs="Times New Roman"/>
          <w:sz w:val="24"/>
          <w:szCs w:val="24"/>
        </w:rPr>
        <w:t xml:space="preserve">Üstte çocukların kaydırağa güvenli girişini sağlayacak polietilen bariyer ve aşağıda çocuğun hızını kesecek şekilde </w:t>
      </w:r>
      <w:r>
        <w:rPr>
          <w:rFonts w:ascii="Times New Roman" w:eastAsia="Batang" w:hAnsi="Times New Roman" w:cs="Times New Roman"/>
          <w:sz w:val="24"/>
          <w:szCs w:val="24"/>
        </w:rPr>
        <w:t>2 m yükseklik için</w:t>
      </w:r>
      <w:r w:rsidR="008D785A" w:rsidRPr="008821B9">
        <w:rPr>
          <w:rFonts w:ascii="Times New Roman" w:eastAsia="Batang" w:hAnsi="Times New Roman" w:cs="Times New Roman"/>
          <w:sz w:val="24"/>
          <w:szCs w:val="24"/>
        </w:rPr>
        <w:t xml:space="preserve"> min</w:t>
      </w:r>
      <w:r>
        <w:rPr>
          <w:rFonts w:ascii="Times New Roman" w:eastAsia="Batang" w:hAnsi="Times New Roman" w:cs="Times New Roman"/>
          <w:sz w:val="24"/>
          <w:szCs w:val="24"/>
        </w:rPr>
        <w:t>.</w:t>
      </w:r>
      <w:r w:rsidR="008D785A" w:rsidRPr="008821B9">
        <w:rPr>
          <w:rFonts w:ascii="Times New Roman" w:eastAsia="Batang" w:hAnsi="Times New Roman" w:cs="Times New Roman"/>
          <w:sz w:val="24"/>
          <w:szCs w:val="24"/>
        </w:rPr>
        <w:t xml:space="preserve">  </w:t>
      </w:r>
      <w:r w:rsidR="000B010E" w:rsidRPr="008821B9">
        <w:rPr>
          <w:rFonts w:ascii="Times New Roman" w:eastAsia="Batang" w:hAnsi="Times New Roman" w:cs="Times New Roman"/>
          <w:sz w:val="24"/>
          <w:szCs w:val="24"/>
        </w:rPr>
        <w:t>55</w:t>
      </w:r>
      <w:r w:rsidR="008D785A" w:rsidRPr="008821B9">
        <w:rPr>
          <w:rFonts w:ascii="Times New Roman" w:eastAsia="Batang" w:hAnsi="Times New Roman" w:cs="Times New Roman"/>
          <w:sz w:val="24"/>
          <w:szCs w:val="24"/>
        </w:rPr>
        <w:t xml:space="preserve"> cm</w:t>
      </w:r>
      <w:r w:rsidR="00974C22" w:rsidRPr="008821B9">
        <w:rPr>
          <w:rFonts w:ascii="Times New Roman" w:hAnsi="Times New Roman" w:cs="Times New Roman"/>
          <w:sz w:val="24"/>
          <w:szCs w:val="24"/>
        </w:rPr>
        <w:t xml:space="preserve"> </w:t>
      </w:r>
      <w:r w:rsidR="00974C22" w:rsidRPr="008821B9">
        <w:rPr>
          <w:rFonts w:ascii="Times New Roman" w:eastAsia="Batang" w:hAnsi="Times New Roman" w:cs="Times New Roman"/>
          <w:sz w:val="24"/>
          <w:szCs w:val="24"/>
        </w:rPr>
        <w:t xml:space="preserve">uzunluğunda düzlemi bulunacaktır. Kaydırağın kayma bölümünün genişliği min. </w:t>
      </w:r>
      <w:r w:rsidR="008821B9">
        <w:rPr>
          <w:rFonts w:ascii="Times New Roman" w:eastAsia="Batang" w:hAnsi="Times New Roman" w:cs="Times New Roman"/>
          <w:sz w:val="24"/>
          <w:szCs w:val="24"/>
        </w:rPr>
        <w:t>44</w:t>
      </w:r>
      <w:r w:rsidR="00974C22" w:rsidRPr="008821B9">
        <w:rPr>
          <w:rFonts w:ascii="Times New Roman" w:eastAsia="Batang" w:hAnsi="Times New Roman" w:cs="Times New Roman"/>
          <w:sz w:val="24"/>
          <w:szCs w:val="24"/>
        </w:rPr>
        <w:t xml:space="preserve"> cm</w:t>
      </w:r>
      <w:r>
        <w:rPr>
          <w:rFonts w:ascii="Times New Roman" w:eastAsia="Batang" w:hAnsi="Times New Roman" w:cs="Times New Roman"/>
          <w:sz w:val="24"/>
          <w:szCs w:val="24"/>
        </w:rPr>
        <w:t xml:space="preserve"> </w:t>
      </w:r>
      <w:r w:rsidR="00974C22" w:rsidRPr="008821B9">
        <w:rPr>
          <w:rFonts w:ascii="Times New Roman" w:eastAsia="Batang" w:hAnsi="Times New Roman" w:cs="Times New Roman"/>
          <w:sz w:val="24"/>
          <w:szCs w:val="24"/>
        </w:rPr>
        <w:t>olacak şekilde poliet</w:t>
      </w:r>
      <w:r w:rsidR="008D785A" w:rsidRPr="008821B9">
        <w:rPr>
          <w:rFonts w:ascii="Times New Roman" w:eastAsia="Batang" w:hAnsi="Times New Roman" w:cs="Times New Roman"/>
          <w:sz w:val="24"/>
          <w:szCs w:val="24"/>
        </w:rPr>
        <w:t>i</w:t>
      </w:r>
      <w:r>
        <w:rPr>
          <w:rFonts w:ascii="Times New Roman" w:eastAsia="Batang" w:hAnsi="Times New Roman" w:cs="Times New Roman"/>
          <w:sz w:val="24"/>
          <w:szCs w:val="24"/>
        </w:rPr>
        <w:t>len malzemeden tek parça olarak</w:t>
      </w:r>
      <w:r w:rsidR="00974C22" w:rsidRPr="008821B9">
        <w:rPr>
          <w:rFonts w:ascii="Times New Roman" w:eastAsia="Batang" w:hAnsi="Times New Roman" w:cs="Times New Roman"/>
          <w:sz w:val="24"/>
          <w:szCs w:val="24"/>
        </w:rPr>
        <w:t xml:space="preserve"> imal edilecektir. Altta yere sabitlenmek üzere metal ayak bağlantı yeri olacaktır. </w:t>
      </w:r>
      <w:r w:rsidR="007529BA" w:rsidRPr="008821B9">
        <w:rPr>
          <w:rFonts w:ascii="Times New Roman" w:eastAsia="Batang" w:hAnsi="Times New Roman" w:cs="Times New Roman"/>
          <w:sz w:val="24"/>
          <w:szCs w:val="24"/>
        </w:rPr>
        <w:t>Kaydıraklar çift cidarlı olacaktır.</w:t>
      </w:r>
      <w:r w:rsidR="005C5F43" w:rsidRPr="008821B9">
        <w:rPr>
          <w:rFonts w:ascii="Times New Roman" w:eastAsia="Batang" w:hAnsi="Times New Roman" w:cs="Times New Roman"/>
          <w:sz w:val="24"/>
          <w:szCs w:val="24"/>
        </w:rPr>
        <w:t xml:space="preserve"> </w:t>
      </w:r>
      <w:r w:rsidR="007529BA" w:rsidRPr="008821B9">
        <w:rPr>
          <w:rFonts w:ascii="Times New Roman" w:eastAsia="Batang" w:hAnsi="Times New Roman" w:cs="Times New Roman"/>
          <w:sz w:val="24"/>
          <w:szCs w:val="24"/>
        </w:rPr>
        <w:t>Kaydıraklar tek parça olarak imal edilecektir ve nihai ürünün yüzeyinin pürüzsüz</w:t>
      </w:r>
      <w:r w:rsidR="005C5F43" w:rsidRPr="008821B9">
        <w:rPr>
          <w:rFonts w:ascii="Times New Roman" w:eastAsia="Batang" w:hAnsi="Times New Roman" w:cs="Times New Roman"/>
          <w:sz w:val="24"/>
          <w:szCs w:val="24"/>
        </w:rPr>
        <w:t xml:space="preserve"> olmalıdır</w:t>
      </w:r>
      <w:r w:rsidR="001219A1" w:rsidRPr="008821B9">
        <w:rPr>
          <w:rFonts w:ascii="Times New Roman" w:eastAsia="Batang" w:hAnsi="Times New Roman" w:cs="Times New Roman"/>
          <w:sz w:val="24"/>
          <w:szCs w:val="24"/>
        </w:rPr>
        <w:t xml:space="preserve">. </w:t>
      </w:r>
      <w:r w:rsidR="007529BA" w:rsidRPr="008821B9">
        <w:rPr>
          <w:rFonts w:ascii="Times New Roman" w:eastAsia="Batang" w:hAnsi="Times New Roman" w:cs="Times New Roman"/>
          <w:sz w:val="24"/>
          <w:szCs w:val="24"/>
        </w:rPr>
        <w:t>h:2</w:t>
      </w:r>
      <w:r w:rsidR="001219A1" w:rsidRPr="008821B9">
        <w:rPr>
          <w:rFonts w:ascii="Times New Roman" w:eastAsia="Batang" w:hAnsi="Times New Roman" w:cs="Times New Roman"/>
          <w:sz w:val="24"/>
          <w:szCs w:val="24"/>
        </w:rPr>
        <w:t>0</w:t>
      </w:r>
      <w:r>
        <w:rPr>
          <w:rFonts w:ascii="Times New Roman" w:eastAsia="Batang" w:hAnsi="Times New Roman" w:cs="Times New Roman"/>
          <w:sz w:val="24"/>
          <w:szCs w:val="24"/>
        </w:rPr>
        <w:t xml:space="preserve">0 cm kaydırak; min.43kg </w:t>
      </w:r>
      <w:r w:rsidR="007529BA" w:rsidRPr="008821B9">
        <w:rPr>
          <w:rFonts w:ascii="Times New Roman" w:eastAsia="Batang" w:hAnsi="Times New Roman" w:cs="Times New Roman"/>
          <w:sz w:val="24"/>
          <w:szCs w:val="24"/>
        </w:rPr>
        <w:t>ağırlığında olmalıdır</w:t>
      </w:r>
    </w:p>
    <w:p w:rsidR="008821B9" w:rsidRDefault="008821B9" w:rsidP="008821B9">
      <w:pPr>
        <w:pStyle w:val="ListeParagraf"/>
        <w:spacing w:after="0" w:line="360" w:lineRule="auto"/>
        <w:ind w:left="360"/>
        <w:jc w:val="both"/>
        <w:rPr>
          <w:rFonts w:ascii="Times New Roman" w:hAnsi="Times New Roman" w:cs="Times New Roman"/>
          <w:b/>
          <w:color w:val="000000"/>
          <w:sz w:val="24"/>
          <w:szCs w:val="24"/>
        </w:rPr>
      </w:pPr>
    </w:p>
    <w:p w:rsidR="001C29B6" w:rsidRPr="001C29B6" w:rsidRDefault="008821B9" w:rsidP="001C29B6">
      <w:pPr>
        <w:pStyle w:val="ListeParagraf"/>
        <w:spacing w:after="0" w:line="360" w:lineRule="auto"/>
        <w:ind w:left="360"/>
        <w:jc w:val="center"/>
        <w:rPr>
          <w:rFonts w:ascii="Times New Roman" w:eastAsia="Batang" w:hAnsi="Times New Roman" w:cs="Times New Roman"/>
          <w:sz w:val="24"/>
          <w:szCs w:val="24"/>
        </w:rPr>
      </w:pPr>
      <w:r>
        <w:rPr>
          <w:noProof/>
          <w:lang w:eastAsia="tr-TR"/>
        </w:rPr>
        <w:lastRenderedPageBreak/>
        <w:drawing>
          <wp:inline distT="0" distB="0" distL="0" distR="0" wp14:anchorId="1BFED019" wp14:editId="198209C1">
            <wp:extent cx="3844766" cy="2057400"/>
            <wp:effectExtent l="0" t="0" r="381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844766" cy="2057400"/>
                    </a:xfrm>
                    <a:prstGeom prst="rect">
                      <a:avLst/>
                    </a:prstGeom>
                  </pic:spPr>
                </pic:pic>
              </a:graphicData>
            </a:graphic>
          </wp:inline>
        </w:drawing>
      </w:r>
    </w:p>
    <w:p w:rsidR="000B010E" w:rsidRPr="004460CE" w:rsidRDefault="006A2734" w:rsidP="007529BA">
      <w:pPr>
        <w:spacing w:line="360" w:lineRule="auto"/>
        <w:jc w:val="both"/>
        <w:rPr>
          <w:rFonts w:ascii="Times New Roman" w:eastAsia="Batang" w:hAnsi="Times New Roman" w:cs="Times New Roman"/>
          <w:b/>
          <w:color w:val="0000FF"/>
          <w:sz w:val="24"/>
          <w:szCs w:val="24"/>
        </w:rPr>
      </w:pPr>
      <w:r>
        <w:rPr>
          <w:rFonts w:ascii="Times New Roman" w:eastAsia="Batang" w:hAnsi="Times New Roman" w:cs="Times New Roman"/>
          <w:b/>
          <w:sz w:val="24"/>
          <w:szCs w:val="24"/>
        </w:rPr>
        <w:t>H</w:t>
      </w:r>
      <w:r w:rsidR="000B010E" w:rsidRPr="004460CE">
        <w:rPr>
          <w:rFonts w:ascii="Times New Roman" w:eastAsia="Batang" w:hAnsi="Times New Roman" w:cs="Times New Roman"/>
          <w:b/>
          <w:sz w:val="24"/>
          <w:szCs w:val="24"/>
        </w:rPr>
        <w:t>=</w:t>
      </w:r>
      <w:r w:rsidR="000B010E">
        <w:rPr>
          <w:rFonts w:ascii="Times New Roman" w:eastAsia="Batang" w:hAnsi="Times New Roman" w:cs="Times New Roman"/>
          <w:b/>
          <w:sz w:val="24"/>
          <w:szCs w:val="24"/>
        </w:rPr>
        <w:t>150</w:t>
      </w:r>
      <w:r w:rsidR="000B010E" w:rsidRPr="004460CE">
        <w:rPr>
          <w:rFonts w:ascii="Times New Roman" w:eastAsia="Batang" w:hAnsi="Times New Roman" w:cs="Times New Roman"/>
          <w:b/>
          <w:sz w:val="24"/>
          <w:szCs w:val="24"/>
        </w:rPr>
        <w:t>cm</w:t>
      </w:r>
      <w:r w:rsidR="008C1DB4">
        <w:rPr>
          <w:rFonts w:ascii="Times New Roman" w:eastAsia="Batang" w:hAnsi="Times New Roman" w:cs="Times New Roman"/>
          <w:b/>
          <w:sz w:val="24"/>
          <w:szCs w:val="24"/>
        </w:rPr>
        <w:t xml:space="preserve"> </w:t>
      </w:r>
      <w:r w:rsidR="000B010E" w:rsidRPr="006A2734">
        <w:rPr>
          <w:rFonts w:ascii="Times New Roman" w:eastAsia="Batang" w:hAnsi="Times New Roman" w:cs="Times New Roman"/>
          <w:b/>
          <w:caps/>
          <w:sz w:val="24"/>
          <w:szCs w:val="24"/>
        </w:rPr>
        <w:t>S</w:t>
      </w:r>
      <w:r w:rsidR="00794582" w:rsidRPr="006A2734">
        <w:rPr>
          <w:rFonts w:ascii="Times New Roman" w:eastAsia="Batang" w:hAnsi="Times New Roman" w:cs="Times New Roman"/>
          <w:b/>
          <w:caps/>
          <w:sz w:val="24"/>
          <w:szCs w:val="24"/>
        </w:rPr>
        <w:t>piral</w:t>
      </w:r>
      <w:r w:rsidR="000B010E" w:rsidRPr="006A2734">
        <w:rPr>
          <w:rFonts w:ascii="Times New Roman" w:eastAsia="Batang" w:hAnsi="Times New Roman" w:cs="Times New Roman"/>
          <w:b/>
          <w:caps/>
          <w:sz w:val="24"/>
          <w:szCs w:val="24"/>
        </w:rPr>
        <w:t xml:space="preserve"> </w:t>
      </w:r>
      <w:r w:rsidR="00794582" w:rsidRPr="006A2734">
        <w:rPr>
          <w:rFonts w:ascii="Times New Roman" w:eastAsia="Batang" w:hAnsi="Times New Roman" w:cs="Times New Roman"/>
          <w:b/>
          <w:caps/>
          <w:sz w:val="24"/>
          <w:szCs w:val="24"/>
        </w:rPr>
        <w:t>kaydırak</w:t>
      </w:r>
    </w:p>
    <w:p w:rsidR="000B010E" w:rsidRPr="004A0EBF" w:rsidRDefault="000B010E" w:rsidP="007529BA">
      <w:pPr>
        <w:numPr>
          <w:ilvl w:val="0"/>
          <w:numId w:val="1"/>
        </w:numPr>
        <w:spacing w:after="0" w:line="36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150\ </w:t>
      </w:r>
      <w:r w:rsidRPr="004A0EBF">
        <w:rPr>
          <w:rFonts w:ascii="Times New Roman" w:eastAsia="Batang" w:hAnsi="Times New Roman" w:cs="Times New Roman"/>
          <w:sz w:val="24"/>
          <w:szCs w:val="24"/>
        </w:rPr>
        <w:t>±10 cm</w:t>
      </w:r>
      <w:r w:rsidR="00EE6B15">
        <w:rPr>
          <w:rFonts w:ascii="Times New Roman" w:eastAsia="Batang" w:hAnsi="Times New Roman" w:cs="Times New Roman"/>
          <w:sz w:val="24"/>
          <w:szCs w:val="24"/>
        </w:rPr>
        <w:t xml:space="preserve"> </w:t>
      </w:r>
      <w:r w:rsidRPr="004A0EBF">
        <w:rPr>
          <w:rFonts w:ascii="Times New Roman" w:eastAsia="Batang" w:hAnsi="Times New Roman" w:cs="Times New Roman"/>
          <w:sz w:val="24"/>
          <w:szCs w:val="24"/>
        </w:rPr>
        <w:t>yüksekliğindeki platformdan merkezindeki min. Ø7</w:t>
      </w:r>
      <w:r w:rsidR="00752CC3">
        <w:rPr>
          <w:rFonts w:ascii="Times New Roman" w:eastAsia="Batang" w:hAnsi="Times New Roman" w:cs="Times New Roman"/>
          <w:sz w:val="24"/>
          <w:szCs w:val="24"/>
        </w:rPr>
        <w:t>0</w:t>
      </w:r>
      <w:r w:rsidRPr="004A0EBF">
        <w:rPr>
          <w:rFonts w:ascii="Times New Roman" w:eastAsia="Batang" w:hAnsi="Times New Roman" w:cs="Times New Roman"/>
          <w:sz w:val="24"/>
          <w:szCs w:val="24"/>
        </w:rPr>
        <w:t xml:space="preserve"> mm profil boruya sarmal şekilde kalıplanmış, kendinden renkli polietilenden imal olarak, üstte çocukların kaydırağa güvenli girişini sağlayacak teknik şartname ve tasarımlarda belirtilen şekilde polietilenden mamul bariyerler bulunacaktır. Spiralin ortasından sarmal şekilde tamamına girmiş olan Ø 7</w:t>
      </w:r>
      <w:r w:rsidR="00B15C60">
        <w:rPr>
          <w:rFonts w:ascii="Times New Roman" w:eastAsia="Batang" w:hAnsi="Times New Roman" w:cs="Times New Roman"/>
          <w:sz w:val="24"/>
          <w:szCs w:val="24"/>
        </w:rPr>
        <w:t xml:space="preserve">0 </w:t>
      </w:r>
      <w:r w:rsidR="008C1DB4">
        <w:rPr>
          <w:rFonts w:ascii="Times New Roman" w:eastAsia="Batang" w:hAnsi="Times New Roman" w:cs="Times New Roman"/>
          <w:sz w:val="24"/>
          <w:szCs w:val="24"/>
        </w:rPr>
        <w:t>li</w:t>
      </w:r>
      <w:r w:rsidRPr="004A0EBF">
        <w:rPr>
          <w:rFonts w:ascii="Times New Roman" w:eastAsia="Batang" w:hAnsi="Times New Roman" w:cs="Times New Roman"/>
          <w:sz w:val="24"/>
          <w:szCs w:val="24"/>
        </w:rPr>
        <w:t>k boru, zemine 60cm beton atılacaktır.</w:t>
      </w:r>
    </w:p>
    <w:p w:rsidR="000B010E" w:rsidRPr="004A0EBF" w:rsidRDefault="000B010E" w:rsidP="007529BA">
      <w:pPr>
        <w:numPr>
          <w:ilvl w:val="0"/>
          <w:numId w:val="1"/>
        </w:numPr>
        <w:spacing w:after="0" w:line="360" w:lineRule="auto"/>
        <w:jc w:val="both"/>
        <w:rPr>
          <w:rFonts w:ascii="Times New Roman" w:eastAsia="Batang" w:hAnsi="Times New Roman" w:cs="Times New Roman"/>
          <w:sz w:val="24"/>
          <w:szCs w:val="24"/>
        </w:rPr>
      </w:pPr>
      <w:r w:rsidRPr="004A0EBF">
        <w:rPr>
          <w:rFonts w:ascii="Times New Roman" w:eastAsia="Batang" w:hAnsi="Times New Roman" w:cs="Times New Roman"/>
          <w:sz w:val="24"/>
          <w:szCs w:val="24"/>
        </w:rPr>
        <w:t>Kayılan bölümün yan y</w:t>
      </w:r>
      <w:r w:rsidR="006C48AB">
        <w:rPr>
          <w:rFonts w:ascii="Times New Roman" w:eastAsia="Batang" w:hAnsi="Times New Roman" w:cs="Times New Roman"/>
          <w:sz w:val="24"/>
          <w:szCs w:val="24"/>
        </w:rPr>
        <w:t>üzeylerinin yüksekliği min.15cm</w:t>
      </w:r>
      <w:r w:rsidRPr="004A0EBF">
        <w:rPr>
          <w:rFonts w:ascii="Times New Roman" w:eastAsia="Batang" w:hAnsi="Times New Roman" w:cs="Times New Roman"/>
          <w:sz w:val="24"/>
          <w:szCs w:val="24"/>
        </w:rPr>
        <w:t xml:space="preserve"> olmalıdır ve kayma eğimi ortalama 40  ̊ yi geçmemelidir. </w:t>
      </w:r>
    </w:p>
    <w:p w:rsidR="000B010E" w:rsidRPr="004A0EBF" w:rsidRDefault="000B010E" w:rsidP="007529BA">
      <w:pPr>
        <w:numPr>
          <w:ilvl w:val="0"/>
          <w:numId w:val="1"/>
        </w:numPr>
        <w:spacing w:after="0" w:line="360" w:lineRule="auto"/>
        <w:jc w:val="both"/>
        <w:rPr>
          <w:rFonts w:ascii="Times New Roman" w:eastAsia="Batang" w:hAnsi="Times New Roman" w:cs="Times New Roman"/>
          <w:sz w:val="24"/>
          <w:szCs w:val="24"/>
        </w:rPr>
      </w:pPr>
      <w:r w:rsidRPr="004A0EBF">
        <w:rPr>
          <w:rFonts w:ascii="Times New Roman" w:eastAsia="Batang" w:hAnsi="Times New Roman" w:cs="Times New Roman"/>
          <w:sz w:val="24"/>
          <w:szCs w:val="24"/>
        </w:rPr>
        <w:t xml:space="preserve">Kaydırağın çıkış noktasına göre dönme ya da tur sayısı min.1,20 tur olmalıdır. Çıkış bölümü açısı platforma göre 90 ̊ olacak şekilde tasarlanmalıdır.  </w:t>
      </w:r>
    </w:p>
    <w:p w:rsidR="000B010E" w:rsidRPr="004A0EBF" w:rsidRDefault="000B010E" w:rsidP="007529BA">
      <w:pPr>
        <w:numPr>
          <w:ilvl w:val="0"/>
          <w:numId w:val="1"/>
        </w:numPr>
        <w:spacing w:after="0" w:line="360" w:lineRule="auto"/>
        <w:jc w:val="both"/>
        <w:rPr>
          <w:rFonts w:ascii="Times New Roman" w:eastAsia="Batang" w:hAnsi="Times New Roman" w:cs="Times New Roman"/>
          <w:sz w:val="24"/>
          <w:szCs w:val="24"/>
        </w:rPr>
      </w:pPr>
      <w:r w:rsidRPr="004A0EBF">
        <w:rPr>
          <w:rFonts w:ascii="Times New Roman" w:eastAsia="Batang" w:hAnsi="Times New Roman" w:cs="Times New Roman"/>
          <w:sz w:val="24"/>
          <w:szCs w:val="24"/>
        </w:rPr>
        <w:t>Üstte platforma, altta ise merkezindeki taşıyıcının uzantısı ankraj olarak yere monte edilerek betonlanacaktır.</w:t>
      </w:r>
    </w:p>
    <w:p w:rsidR="000B010E" w:rsidRPr="004A0EBF" w:rsidRDefault="000B010E" w:rsidP="007529BA">
      <w:pPr>
        <w:numPr>
          <w:ilvl w:val="0"/>
          <w:numId w:val="1"/>
        </w:numPr>
        <w:spacing w:after="0" w:line="360" w:lineRule="auto"/>
        <w:jc w:val="both"/>
        <w:rPr>
          <w:rFonts w:ascii="Times New Roman" w:eastAsia="Batang" w:hAnsi="Times New Roman" w:cs="Times New Roman"/>
          <w:sz w:val="24"/>
          <w:szCs w:val="24"/>
          <w:u w:val="single"/>
        </w:rPr>
      </w:pPr>
      <w:r w:rsidRPr="004A0EBF">
        <w:rPr>
          <w:rFonts w:ascii="Times New Roman" w:eastAsia="Batang" w:hAnsi="Times New Roman" w:cs="Times New Roman"/>
          <w:sz w:val="24"/>
          <w:szCs w:val="24"/>
        </w:rPr>
        <w:t>Spiral kaydıraklar tek parça olarak imal edilmelidir ve nihai ürünün yüzeyinin pürüzsüz olması için alüminyumdan veya dengi malzemeden imal edilmiş kalıbın yüzeyinin kumlama yapılmış olması ve yüzey parlaklığı için teflon kaplama işleminden geçirilerek imal edilmiş olması gereklidir,</w:t>
      </w:r>
    </w:p>
    <w:p w:rsidR="000B010E" w:rsidRPr="00B60808" w:rsidRDefault="000B010E" w:rsidP="007529BA">
      <w:pPr>
        <w:numPr>
          <w:ilvl w:val="0"/>
          <w:numId w:val="1"/>
        </w:numPr>
        <w:spacing w:after="0" w:line="360" w:lineRule="auto"/>
        <w:jc w:val="both"/>
        <w:rPr>
          <w:rFonts w:ascii="Times New Roman" w:eastAsia="Batang" w:hAnsi="Times New Roman" w:cs="Times New Roman"/>
          <w:sz w:val="24"/>
          <w:szCs w:val="24"/>
          <w:u w:val="single"/>
        </w:rPr>
      </w:pPr>
      <w:r>
        <w:rPr>
          <w:rFonts w:ascii="Times New Roman" w:eastAsia="Batang" w:hAnsi="Times New Roman" w:cs="Times New Roman"/>
          <w:sz w:val="24"/>
          <w:szCs w:val="24"/>
        </w:rPr>
        <w:t>h:150</w:t>
      </w:r>
      <w:r w:rsidRPr="004A0EBF">
        <w:rPr>
          <w:rFonts w:ascii="Times New Roman" w:eastAsia="Batang" w:hAnsi="Times New Roman" w:cs="Times New Roman"/>
          <w:sz w:val="24"/>
          <w:szCs w:val="24"/>
        </w:rPr>
        <w:t xml:space="preserve"> \ ±10</w:t>
      </w:r>
      <w:r>
        <w:rPr>
          <w:rFonts w:ascii="Times New Roman" w:eastAsia="Batang" w:hAnsi="Times New Roman" w:cs="Times New Roman"/>
          <w:sz w:val="24"/>
          <w:szCs w:val="24"/>
        </w:rPr>
        <w:t xml:space="preserve"> </w:t>
      </w:r>
      <w:r w:rsidRPr="004A0EBF">
        <w:rPr>
          <w:rFonts w:ascii="Times New Roman" w:eastAsia="Batang" w:hAnsi="Times New Roman" w:cs="Times New Roman"/>
          <w:sz w:val="24"/>
          <w:szCs w:val="24"/>
        </w:rPr>
        <w:t>spiral kaydırak</w:t>
      </w:r>
      <w:r>
        <w:rPr>
          <w:rFonts w:ascii="Times New Roman" w:eastAsia="Batang" w:hAnsi="Times New Roman" w:cs="Times New Roman"/>
          <w:sz w:val="24"/>
          <w:szCs w:val="24"/>
        </w:rPr>
        <w:t xml:space="preserve"> </w:t>
      </w:r>
      <w:r w:rsidR="00D017D4">
        <w:rPr>
          <w:rFonts w:ascii="Times New Roman" w:eastAsia="Batang" w:hAnsi="Times New Roman" w:cs="Times New Roman"/>
          <w:sz w:val="24"/>
          <w:szCs w:val="24"/>
        </w:rPr>
        <w:t>40</w:t>
      </w:r>
      <w:r>
        <w:rPr>
          <w:rFonts w:ascii="Times New Roman" w:eastAsia="Batang" w:hAnsi="Times New Roman" w:cs="Times New Roman"/>
          <w:sz w:val="24"/>
          <w:szCs w:val="24"/>
        </w:rPr>
        <w:t xml:space="preserve"> kg </w:t>
      </w:r>
      <w:r w:rsidRPr="004A0EBF">
        <w:rPr>
          <w:rFonts w:ascii="Times New Roman" w:eastAsia="Batang" w:hAnsi="Times New Roman" w:cs="Times New Roman"/>
          <w:sz w:val="24"/>
          <w:szCs w:val="24"/>
        </w:rPr>
        <w:t>ağırlığında olmalıdır.</w:t>
      </w:r>
    </w:p>
    <w:p w:rsidR="00BC28E5" w:rsidRDefault="00B60808" w:rsidP="00D576E8">
      <w:pPr>
        <w:spacing w:after="0" w:line="360" w:lineRule="auto"/>
        <w:jc w:val="center"/>
        <w:rPr>
          <w:rFonts w:ascii="Times New Roman" w:eastAsia="Batang" w:hAnsi="Times New Roman" w:cs="Times New Roman"/>
          <w:b/>
          <w:sz w:val="24"/>
          <w:szCs w:val="24"/>
        </w:rPr>
      </w:pPr>
      <w:r>
        <w:rPr>
          <w:noProof/>
          <w:lang w:eastAsia="tr-TR"/>
        </w:rPr>
        <w:drawing>
          <wp:inline distT="0" distB="0" distL="0" distR="0" wp14:anchorId="003CCB6C" wp14:editId="37548EAE">
            <wp:extent cx="2600325" cy="126682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00325" cy="1266825"/>
                    </a:xfrm>
                    <a:prstGeom prst="rect">
                      <a:avLst/>
                    </a:prstGeom>
                  </pic:spPr>
                </pic:pic>
              </a:graphicData>
            </a:graphic>
          </wp:inline>
        </w:drawing>
      </w:r>
    </w:p>
    <w:p w:rsidR="00BC28E5" w:rsidRPr="006A2734" w:rsidRDefault="006A2734" w:rsidP="00BC28E5">
      <w:pPr>
        <w:rPr>
          <w:rFonts w:ascii="Times New Roman" w:eastAsia="Batang" w:hAnsi="Times New Roman" w:cs="Times New Roman"/>
          <w:b/>
          <w:caps/>
          <w:color w:val="0000FF"/>
          <w:sz w:val="24"/>
          <w:szCs w:val="24"/>
          <w:u w:val="single"/>
        </w:rPr>
      </w:pPr>
      <w:r>
        <w:rPr>
          <w:rFonts w:ascii="Times New Roman" w:eastAsia="Batang" w:hAnsi="Times New Roman" w:cs="Times New Roman"/>
          <w:b/>
          <w:caps/>
          <w:sz w:val="24"/>
          <w:szCs w:val="24"/>
        </w:rPr>
        <w:t xml:space="preserve">H=100 </w:t>
      </w:r>
      <w:r w:rsidRPr="006A2734">
        <w:rPr>
          <w:rFonts w:ascii="Times New Roman" w:eastAsia="Batang" w:hAnsi="Times New Roman" w:cs="Times New Roman"/>
          <w:b/>
          <w:sz w:val="24"/>
          <w:szCs w:val="24"/>
        </w:rPr>
        <w:t>cm</w:t>
      </w:r>
      <w:r>
        <w:rPr>
          <w:rFonts w:ascii="Times New Roman" w:eastAsia="Batang" w:hAnsi="Times New Roman" w:cs="Times New Roman"/>
          <w:b/>
          <w:caps/>
          <w:sz w:val="24"/>
          <w:szCs w:val="24"/>
        </w:rPr>
        <w:t xml:space="preserve"> </w:t>
      </w:r>
      <w:r w:rsidR="002042C3" w:rsidRPr="006A2734">
        <w:rPr>
          <w:rFonts w:ascii="Times New Roman" w:eastAsia="Batang" w:hAnsi="Times New Roman" w:cs="Times New Roman"/>
          <w:b/>
          <w:caps/>
          <w:sz w:val="24"/>
          <w:szCs w:val="24"/>
        </w:rPr>
        <w:t>Çiftli Düz Kaydırak</w:t>
      </w:r>
    </w:p>
    <w:p w:rsidR="00BC28E5" w:rsidRPr="000D1819" w:rsidRDefault="00BC28E5" w:rsidP="00BC28E5">
      <w:pPr>
        <w:numPr>
          <w:ilvl w:val="0"/>
          <w:numId w:val="2"/>
        </w:numPr>
        <w:spacing w:after="0" w:line="360" w:lineRule="auto"/>
        <w:ind w:left="720"/>
        <w:rPr>
          <w:rFonts w:ascii="Times New Roman" w:eastAsia="Batang" w:hAnsi="Times New Roman" w:cs="Times New Roman"/>
          <w:sz w:val="24"/>
          <w:szCs w:val="24"/>
        </w:rPr>
      </w:pPr>
      <w:r w:rsidRPr="000D1819">
        <w:rPr>
          <w:rFonts w:ascii="Times New Roman" w:eastAsia="Batang" w:hAnsi="Times New Roman" w:cs="Times New Roman"/>
          <w:sz w:val="24"/>
          <w:szCs w:val="24"/>
        </w:rPr>
        <w:lastRenderedPageBreak/>
        <w:t>110 ±10 cm yüksekliğindeki platformdan</w:t>
      </w:r>
      <w:r w:rsidR="000E5FC1">
        <w:rPr>
          <w:rFonts w:ascii="Times New Roman" w:eastAsia="Batang" w:hAnsi="Times New Roman" w:cs="Times New Roman"/>
          <w:sz w:val="24"/>
          <w:szCs w:val="24"/>
        </w:rPr>
        <w:t xml:space="preserve"> </w:t>
      </w:r>
      <w:r w:rsidR="006E3D83">
        <w:rPr>
          <w:rFonts w:ascii="Times New Roman" w:eastAsia="Batang" w:hAnsi="Times New Roman" w:cs="Times New Roman"/>
          <w:sz w:val="24"/>
          <w:szCs w:val="24"/>
        </w:rPr>
        <w:t>azami</w:t>
      </w:r>
      <w:r w:rsidR="000E5FC1">
        <w:rPr>
          <w:rFonts w:ascii="Times New Roman" w:eastAsia="Batang" w:hAnsi="Times New Roman" w:cs="Times New Roman"/>
          <w:sz w:val="24"/>
          <w:szCs w:val="24"/>
        </w:rPr>
        <w:t xml:space="preserve"> 6</w:t>
      </w:r>
      <w:r w:rsidR="000E5FC1" w:rsidRPr="000D1819">
        <w:rPr>
          <w:rFonts w:ascii="Times New Roman" w:eastAsia="Batang" w:hAnsi="Times New Roman" w:cs="Times New Roman"/>
          <w:sz w:val="24"/>
          <w:szCs w:val="24"/>
        </w:rPr>
        <w:t xml:space="preserve">0 </w:t>
      </w:r>
      <w:r w:rsidR="000E5FC1" w:rsidRPr="000D1819">
        <w:rPr>
          <w:rFonts w:ascii="Times New Roman" w:eastAsia="Batang" w:hAnsi="Times New Roman" w:cs="Times New Roman"/>
          <w:sz w:val="24"/>
          <w:szCs w:val="24"/>
          <w:vertAlign w:val="superscript"/>
        </w:rPr>
        <w:t>0</w:t>
      </w:r>
      <w:r w:rsidR="006E3D83">
        <w:rPr>
          <w:rFonts w:ascii="Times New Roman" w:eastAsia="Batang" w:hAnsi="Times New Roman" w:cs="Times New Roman"/>
          <w:sz w:val="24"/>
          <w:szCs w:val="24"/>
        </w:rPr>
        <w:t xml:space="preserve">, </w:t>
      </w:r>
      <w:r w:rsidR="006C48AB">
        <w:rPr>
          <w:rFonts w:ascii="Times New Roman" w:eastAsia="Batang" w:hAnsi="Times New Roman" w:cs="Times New Roman"/>
          <w:sz w:val="24"/>
          <w:szCs w:val="24"/>
        </w:rPr>
        <w:t xml:space="preserve">ortalama </w:t>
      </w:r>
      <w:r w:rsidRPr="000D1819">
        <w:rPr>
          <w:rFonts w:ascii="Times New Roman" w:eastAsia="Batang" w:hAnsi="Times New Roman" w:cs="Times New Roman"/>
          <w:sz w:val="24"/>
          <w:szCs w:val="24"/>
        </w:rPr>
        <w:t xml:space="preserve">40 </w:t>
      </w:r>
      <w:r w:rsidRPr="000D1819">
        <w:rPr>
          <w:rFonts w:ascii="Times New Roman" w:eastAsia="Batang" w:hAnsi="Times New Roman" w:cs="Times New Roman"/>
          <w:sz w:val="24"/>
          <w:szCs w:val="24"/>
          <w:vertAlign w:val="superscript"/>
        </w:rPr>
        <w:t>0</w:t>
      </w:r>
      <w:r w:rsidRPr="000D1819">
        <w:rPr>
          <w:rFonts w:ascii="Times New Roman" w:eastAsia="Batang" w:hAnsi="Times New Roman" w:cs="Times New Roman"/>
          <w:sz w:val="24"/>
          <w:szCs w:val="24"/>
        </w:rPr>
        <w:t xml:space="preserve"> </w:t>
      </w:r>
      <w:r w:rsidR="006C48AB">
        <w:rPr>
          <w:rFonts w:ascii="Times New Roman" w:eastAsia="Batang" w:hAnsi="Times New Roman" w:cs="Times New Roman"/>
          <w:sz w:val="24"/>
          <w:szCs w:val="24"/>
        </w:rPr>
        <w:t xml:space="preserve">kayma </w:t>
      </w:r>
      <w:r w:rsidRPr="000D1819">
        <w:rPr>
          <w:rFonts w:ascii="Times New Roman" w:eastAsia="Batang" w:hAnsi="Times New Roman" w:cs="Times New Roman"/>
          <w:sz w:val="24"/>
          <w:szCs w:val="24"/>
        </w:rPr>
        <w:t>eğim</w:t>
      </w:r>
      <w:r w:rsidR="006C48AB">
        <w:rPr>
          <w:rFonts w:ascii="Times New Roman" w:eastAsia="Batang" w:hAnsi="Times New Roman" w:cs="Times New Roman"/>
          <w:sz w:val="24"/>
          <w:szCs w:val="24"/>
        </w:rPr>
        <w:t>ini geçmeyecek</w:t>
      </w:r>
      <w:r w:rsidRPr="000D1819">
        <w:rPr>
          <w:rFonts w:ascii="Times New Roman" w:eastAsia="Batang" w:hAnsi="Times New Roman" w:cs="Times New Roman"/>
          <w:sz w:val="24"/>
          <w:szCs w:val="24"/>
        </w:rPr>
        <w:t xml:space="preserve"> şekilde tasarlanacak</w:t>
      </w:r>
      <w:r w:rsidR="00C52F01">
        <w:rPr>
          <w:rFonts w:ascii="Times New Roman" w:eastAsia="Batang" w:hAnsi="Times New Roman" w:cs="Times New Roman"/>
          <w:sz w:val="24"/>
          <w:szCs w:val="24"/>
        </w:rPr>
        <w:t>tır</w:t>
      </w:r>
      <w:r w:rsidRPr="000D1819">
        <w:rPr>
          <w:rFonts w:ascii="Times New Roman" w:eastAsia="Batang" w:hAnsi="Times New Roman" w:cs="Times New Roman"/>
          <w:sz w:val="24"/>
          <w:szCs w:val="24"/>
        </w:rPr>
        <w:t>.</w:t>
      </w:r>
    </w:p>
    <w:p w:rsidR="00BC28E5" w:rsidRPr="000D1819" w:rsidRDefault="00BC28E5" w:rsidP="00BC28E5">
      <w:pPr>
        <w:numPr>
          <w:ilvl w:val="0"/>
          <w:numId w:val="2"/>
        </w:numPr>
        <w:spacing w:after="0" w:line="360" w:lineRule="auto"/>
        <w:ind w:left="720"/>
        <w:rPr>
          <w:rFonts w:ascii="Times New Roman" w:eastAsia="Batang" w:hAnsi="Times New Roman" w:cs="Times New Roman"/>
          <w:sz w:val="24"/>
          <w:szCs w:val="24"/>
        </w:rPr>
      </w:pPr>
      <w:r w:rsidRPr="000D1819">
        <w:rPr>
          <w:rFonts w:ascii="Times New Roman" w:eastAsia="Batang" w:hAnsi="Times New Roman" w:cs="Times New Roman"/>
          <w:sz w:val="24"/>
          <w:szCs w:val="24"/>
        </w:rPr>
        <w:t>Üstte çocukların güvenle kaydırağa girişini sağlayacak polietilen bariyer ve aşağıda çocuğun hızını kesecek 110</w:t>
      </w:r>
      <w:r w:rsidR="0035453D">
        <w:rPr>
          <w:rFonts w:ascii="Times New Roman" w:eastAsia="Batang" w:hAnsi="Times New Roman" w:cs="Times New Roman"/>
          <w:sz w:val="24"/>
          <w:szCs w:val="24"/>
        </w:rPr>
        <w:t xml:space="preserve"> </w:t>
      </w:r>
      <w:r w:rsidRPr="000D1819">
        <w:rPr>
          <w:rFonts w:ascii="Times New Roman" w:eastAsia="Batang" w:hAnsi="Times New Roman" w:cs="Times New Roman"/>
          <w:sz w:val="24"/>
          <w:szCs w:val="24"/>
        </w:rPr>
        <w:t>cm için 35 cm uzunluğunda düzlemi bulunacaktır.</w:t>
      </w:r>
    </w:p>
    <w:p w:rsidR="00BC28E5" w:rsidRPr="000D1819" w:rsidRDefault="00BC28E5" w:rsidP="00BC28E5">
      <w:pPr>
        <w:numPr>
          <w:ilvl w:val="0"/>
          <w:numId w:val="2"/>
        </w:numPr>
        <w:spacing w:after="0" w:line="360" w:lineRule="auto"/>
        <w:ind w:left="720"/>
        <w:rPr>
          <w:rFonts w:ascii="Times New Roman" w:eastAsia="Batang" w:hAnsi="Times New Roman" w:cs="Times New Roman"/>
          <w:sz w:val="24"/>
          <w:szCs w:val="24"/>
        </w:rPr>
      </w:pPr>
      <w:r w:rsidRPr="000D1819">
        <w:rPr>
          <w:rFonts w:ascii="Times New Roman" w:eastAsia="Batang" w:hAnsi="Times New Roman" w:cs="Times New Roman"/>
          <w:sz w:val="24"/>
          <w:szCs w:val="24"/>
        </w:rPr>
        <w:t>İki adet min. 40 cm oturma ve kayma yüzeyi arasındaki min. 6cm yükseklikteki bölmeyle ayrılacaktır.</w:t>
      </w:r>
    </w:p>
    <w:p w:rsidR="00BC28E5" w:rsidRPr="000D1819" w:rsidRDefault="00BC28E5" w:rsidP="00BC28E5">
      <w:pPr>
        <w:numPr>
          <w:ilvl w:val="0"/>
          <w:numId w:val="2"/>
        </w:numPr>
        <w:spacing w:after="0" w:line="360" w:lineRule="auto"/>
        <w:ind w:left="720"/>
        <w:rPr>
          <w:rFonts w:ascii="Times New Roman" w:eastAsia="Batang" w:hAnsi="Times New Roman" w:cs="Times New Roman"/>
          <w:sz w:val="24"/>
          <w:szCs w:val="24"/>
        </w:rPr>
      </w:pPr>
      <w:r w:rsidRPr="000D1819">
        <w:rPr>
          <w:rFonts w:ascii="Times New Roman" w:eastAsia="Batang" w:hAnsi="Times New Roman" w:cs="Times New Roman"/>
          <w:sz w:val="24"/>
          <w:szCs w:val="24"/>
        </w:rPr>
        <w:t>Dış yan duvarları 15 cm yüksekliğinde olacaktır.</w:t>
      </w:r>
    </w:p>
    <w:p w:rsidR="00BC28E5" w:rsidRPr="000D1819" w:rsidRDefault="00BC28E5" w:rsidP="00BC28E5">
      <w:pPr>
        <w:numPr>
          <w:ilvl w:val="0"/>
          <w:numId w:val="2"/>
        </w:numPr>
        <w:spacing w:after="0" w:line="360" w:lineRule="auto"/>
        <w:ind w:left="720"/>
        <w:rPr>
          <w:rFonts w:ascii="Times New Roman" w:eastAsia="Batang" w:hAnsi="Times New Roman" w:cs="Times New Roman"/>
          <w:sz w:val="24"/>
          <w:szCs w:val="24"/>
        </w:rPr>
      </w:pPr>
      <w:r w:rsidRPr="000D1819">
        <w:rPr>
          <w:rFonts w:ascii="Times New Roman" w:eastAsia="Batang" w:hAnsi="Times New Roman" w:cs="Times New Roman"/>
          <w:sz w:val="24"/>
          <w:szCs w:val="24"/>
        </w:rPr>
        <w:t xml:space="preserve">Kaydırağın komple genişliği min. 110 cm(+/-10cm) olacak şekilde polietilen olarak imal edilecektir.  </w:t>
      </w:r>
    </w:p>
    <w:p w:rsidR="00BC28E5" w:rsidRPr="000D1819" w:rsidRDefault="00BC28E5" w:rsidP="00BC28E5">
      <w:pPr>
        <w:numPr>
          <w:ilvl w:val="0"/>
          <w:numId w:val="2"/>
        </w:numPr>
        <w:spacing w:after="0" w:line="360" w:lineRule="auto"/>
        <w:ind w:left="720"/>
        <w:rPr>
          <w:rFonts w:ascii="Times New Roman" w:eastAsia="Batang" w:hAnsi="Times New Roman" w:cs="Times New Roman"/>
          <w:sz w:val="24"/>
          <w:szCs w:val="24"/>
        </w:rPr>
      </w:pPr>
      <w:r w:rsidRPr="000D1819">
        <w:rPr>
          <w:rFonts w:ascii="Times New Roman" w:eastAsia="Batang" w:hAnsi="Times New Roman" w:cs="Times New Roman"/>
          <w:sz w:val="24"/>
          <w:szCs w:val="24"/>
        </w:rPr>
        <w:t>Kaydırak en alta min. 27mm x 2 mm profil borularla veya dengi metal ayaklarla oluşturulacak, şase ile betonlanacaktır.</w:t>
      </w:r>
    </w:p>
    <w:p w:rsidR="00BC28E5" w:rsidRPr="000D1819" w:rsidRDefault="00BC28E5" w:rsidP="00BC28E5">
      <w:pPr>
        <w:numPr>
          <w:ilvl w:val="0"/>
          <w:numId w:val="2"/>
        </w:numPr>
        <w:spacing w:after="0" w:line="360" w:lineRule="auto"/>
        <w:ind w:left="720"/>
        <w:rPr>
          <w:rFonts w:ascii="Times New Roman" w:eastAsia="Batang" w:hAnsi="Times New Roman" w:cs="Times New Roman"/>
          <w:sz w:val="24"/>
          <w:szCs w:val="24"/>
        </w:rPr>
      </w:pPr>
      <w:r w:rsidRPr="000D1819">
        <w:rPr>
          <w:rFonts w:ascii="Times New Roman" w:eastAsia="Batang" w:hAnsi="Times New Roman" w:cs="Times New Roman"/>
          <w:sz w:val="24"/>
          <w:szCs w:val="24"/>
        </w:rPr>
        <w:t>Kaydırak çift cidarlı olacaktır. (alt ve üst kalıp yüzü görecektir.)</w:t>
      </w:r>
    </w:p>
    <w:p w:rsidR="00BC28E5" w:rsidRPr="000D1819" w:rsidRDefault="00BC28E5" w:rsidP="00BC28E5">
      <w:pPr>
        <w:numPr>
          <w:ilvl w:val="0"/>
          <w:numId w:val="2"/>
        </w:numPr>
        <w:spacing w:after="0" w:line="360" w:lineRule="auto"/>
        <w:ind w:left="720"/>
        <w:rPr>
          <w:rFonts w:ascii="Times New Roman" w:eastAsia="Batang" w:hAnsi="Times New Roman" w:cs="Times New Roman"/>
          <w:i/>
          <w:sz w:val="24"/>
          <w:szCs w:val="24"/>
          <w:u w:val="single"/>
        </w:rPr>
      </w:pPr>
      <w:r w:rsidRPr="000D1819">
        <w:rPr>
          <w:rFonts w:ascii="Times New Roman" w:eastAsia="Batang" w:hAnsi="Times New Roman" w:cs="Times New Roman"/>
          <w:sz w:val="24"/>
          <w:szCs w:val="24"/>
        </w:rPr>
        <w:t>Kaydıraklar tek parça olarak imal edilmelidir ve nihai ürünün yüzeyinin pürüzsüz olması için; alüminyumdan veya dengi malzemeden imal edilmiş kalıbın yüzeyinin kumlama yapılmış olması ve yüzey parlaklığı için teflon kaplama işleminden geçirilerek imal edilmiş olması gereklidir.</w:t>
      </w:r>
    </w:p>
    <w:p w:rsidR="00BC28E5" w:rsidRDefault="00BC28E5" w:rsidP="00BC28E5">
      <w:pPr>
        <w:numPr>
          <w:ilvl w:val="0"/>
          <w:numId w:val="2"/>
        </w:numPr>
        <w:spacing w:after="0" w:line="360" w:lineRule="auto"/>
        <w:ind w:left="720"/>
        <w:rPr>
          <w:rFonts w:ascii="Times New Roman" w:eastAsia="Batang" w:hAnsi="Times New Roman" w:cs="Times New Roman"/>
          <w:sz w:val="24"/>
          <w:szCs w:val="24"/>
        </w:rPr>
      </w:pPr>
      <w:r w:rsidRPr="000D1819">
        <w:rPr>
          <w:rFonts w:ascii="Times New Roman" w:eastAsia="Batang" w:hAnsi="Times New Roman" w:cs="Times New Roman"/>
          <w:sz w:val="24"/>
          <w:szCs w:val="24"/>
        </w:rPr>
        <w:t>h :110 cm çiftli düz kaydırak min.</w:t>
      </w:r>
      <w:r>
        <w:rPr>
          <w:rFonts w:ascii="Times New Roman" w:eastAsia="Batang" w:hAnsi="Times New Roman" w:cs="Times New Roman"/>
          <w:sz w:val="24"/>
          <w:szCs w:val="24"/>
        </w:rPr>
        <w:t xml:space="preserve">28 </w:t>
      </w:r>
      <w:r w:rsidRPr="000D1819">
        <w:rPr>
          <w:rFonts w:ascii="Times New Roman" w:eastAsia="Batang" w:hAnsi="Times New Roman" w:cs="Times New Roman"/>
          <w:sz w:val="24"/>
          <w:szCs w:val="24"/>
        </w:rPr>
        <w:t xml:space="preserve"> kg. ağırlığında olmalıdır.</w:t>
      </w:r>
    </w:p>
    <w:p w:rsidR="00B60808" w:rsidRDefault="00B60808" w:rsidP="002618F8">
      <w:pPr>
        <w:spacing w:after="0" w:line="360" w:lineRule="auto"/>
        <w:jc w:val="center"/>
        <w:rPr>
          <w:rFonts w:ascii="Times New Roman" w:eastAsia="Batang" w:hAnsi="Times New Roman" w:cs="Times New Roman"/>
          <w:sz w:val="24"/>
          <w:szCs w:val="24"/>
        </w:rPr>
      </w:pPr>
      <w:r>
        <w:rPr>
          <w:noProof/>
          <w:lang w:eastAsia="tr-TR"/>
        </w:rPr>
        <w:drawing>
          <wp:inline distT="0" distB="0" distL="0" distR="0" wp14:anchorId="342A268F" wp14:editId="77469AF8">
            <wp:extent cx="3910768" cy="19621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10768" cy="1962150"/>
                    </a:xfrm>
                    <a:prstGeom prst="rect">
                      <a:avLst/>
                    </a:prstGeom>
                  </pic:spPr>
                </pic:pic>
              </a:graphicData>
            </a:graphic>
          </wp:inline>
        </w:drawing>
      </w:r>
    </w:p>
    <w:p w:rsidR="002618F8" w:rsidRDefault="002618F8" w:rsidP="00BC28E5">
      <w:pPr>
        <w:spacing w:after="0" w:line="360" w:lineRule="auto"/>
        <w:ind w:left="720"/>
        <w:rPr>
          <w:rFonts w:ascii="Times New Roman" w:eastAsia="Batang" w:hAnsi="Times New Roman" w:cs="Times New Roman"/>
          <w:sz w:val="24"/>
          <w:szCs w:val="24"/>
        </w:rPr>
      </w:pPr>
    </w:p>
    <w:p w:rsidR="00D576E8" w:rsidRPr="002042C3" w:rsidRDefault="00D576E8" w:rsidP="00D576E8">
      <w:pPr>
        <w:widowControl w:val="0"/>
        <w:autoSpaceDE w:val="0"/>
        <w:autoSpaceDN w:val="0"/>
        <w:adjustRightInd w:val="0"/>
        <w:spacing w:line="360" w:lineRule="auto"/>
        <w:jc w:val="both"/>
        <w:rPr>
          <w:rFonts w:ascii="Times New Roman" w:hAnsi="Times New Roman" w:cs="Times New Roman"/>
          <w:b/>
          <w:sz w:val="24"/>
          <w:szCs w:val="24"/>
        </w:rPr>
      </w:pPr>
      <w:r w:rsidRPr="006A2734">
        <w:rPr>
          <w:rFonts w:ascii="Times New Roman" w:hAnsi="Times New Roman" w:cs="Times New Roman"/>
          <w:b/>
          <w:caps/>
          <w:sz w:val="24"/>
          <w:szCs w:val="24"/>
        </w:rPr>
        <w:t>Spiral Kaydırak Korku</w:t>
      </w:r>
      <w:r w:rsidR="002042C3" w:rsidRPr="006A2734">
        <w:rPr>
          <w:rFonts w:ascii="Times New Roman" w:hAnsi="Times New Roman" w:cs="Times New Roman"/>
          <w:b/>
          <w:caps/>
          <w:sz w:val="24"/>
          <w:szCs w:val="24"/>
        </w:rPr>
        <w:t>lu</w:t>
      </w:r>
      <w:r w:rsidRPr="006A2734">
        <w:rPr>
          <w:rFonts w:ascii="Times New Roman" w:hAnsi="Times New Roman" w:cs="Times New Roman"/>
          <w:b/>
          <w:caps/>
          <w:sz w:val="24"/>
          <w:szCs w:val="24"/>
        </w:rPr>
        <w:t>ğu</w:t>
      </w:r>
    </w:p>
    <w:p w:rsidR="00D576E8" w:rsidRPr="006E1C4B" w:rsidRDefault="00D576E8" w:rsidP="00D576E8">
      <w:pPr>
        <w:spacing w:after="0" w:line="360" w:lineRule="auto"/>
        <w:ind w:firstLine="567"/>
        <w:jc w:val="both"/>
        <w:rPr>
          <w:rFonts w:ascii="Times New Roman" w:hAnsi="Times New Roman" w:cs="Times New Roman"/>
          <w:sz w:val="24"/>
          <w:szCs w:val="24"/>
        </w:rPr>
      </w:pPr>
      <w:r w:rsidRPr="006E1C4B">
        <w:rPr>
          <w:rFonts w:ascii="Times New Roman" w:eastAsia="Batang" w:hAnsi="Times New Roman" w:cs="Times New Roman"/>
          <w:sz w:val="24"/>
          <w:szCs w:val="24"/>
        </w:rPr>
        <w:t xml:space="preserve">Oyun grubunda kullanılan spiral kaydırağa güvenli girişi sağlamak amacıyla lineer lineer polietilenden çift cidar mamul korkuluklardır. </w:t>
      </w:r>
      <w:r w:rsidRPr="006E1C4B">
        <w:rPr>
          <w:rFonts w:ascii="Times New Roman" w:hAnsi="Times New Roman" w:cs="Times New Roman"/>
          <w:sz w:val="24"/>
          <w:szCs w:val="24"/>
        </w:rPr>
        <w:t xml:space="preserve">Lineer polietilen ürün bitiminden, platform boyunca sağda ve solda olmak üzere 2 adet bulunacaktır. </w:t>
      </w:r>
      <w:r w:rsidRPr="006E1C4B">
        <w:rPr>
          <w:rFonts w:ascii="Times New Roman" w:eastAsia="Batang" w:hAnsi="Times New Roman" w:cs="Times New Roman"/>
          <w:sz w:val="24"/>
          <w:szCs w:val="24"/>
        </w:rPr>
        <w:t xml:space="preserve">Spiral kaydırak korkuluğu çocukların kaydırağa girişte yan ve üst taraflardan aşağıya düşmesine engel olacak şekilde tasarlanmış ve </w:t>
      </w:r>
      <w:r w:rsidRPr="006E1C4B">
        <w:rPr>
          <w:rFonts w:ascii="Times New Roman" w:hAnsi="Times New Roman" w:cs="Times New Roman"/>
          <w:sz w:val="24"/>
          <w:szCs w:val="24"/>
        </w:rPr>
        <w:t>Ölçüleri minimum 130x85 cm ebatlarında</w:t>
      </w:r>
      <w:r w:rsidRPr="006E1C4B">
        <w:rPr>
          <w:rFonts w:ascii="Times New Roman" w:eastAsia="Batang" w:hAnsi="Times New Roman" w:cs="Times New Roman"/>
          <w:sz w:val="24"/>
          <w:szCs w:val="24"/>
        </w:rPr>
        <w:t xml:space="preserve"> çifti min. 18 kg ağırlığında </w:t>
      </w:r>
      <w:r w:rsidRPr="006E1C4B">
        <w:rPr>
          <w:rFonts w:ascii="Times New Roman" w:eastAsia="Batang" w:hAnsi="Times New Roman" w:cs="Times New Roman"/>
          <w:sz w:val="24"/>
          <w:szCs w:val="24"/>
        </w:rPr>
        <w:lastRenderedPageBreak/>
        <w:t xml:space="preserve">olmalıdır. </w:t>
      </w:r>
      <w:r w:rsidRPr="006E1C4B">
        <w:rPr>
          <w:rFonts w:ascii="Times New Roman" w:hAnsi="Times New Roman" w:cs="Times New Roman"/>
          <w:sz w:val="24"/>
          <w:szCs w:val="24"/>
        </w:rPr>
        <w:t>Korkuluk üzerindeki ara boşlukları TSE Normlarına uygun olacak şekilde imal edilecektir.</w:t>
      </w:r>
    </w:p>
    <w:p w:rsidR="00D576E8" w:rsidRPr="006E1C4B" w:rsidRDefault="00D576E8" w:rsidP="00D576E8">
      <w:pPr>
        <w:spacing w:after="0" w:line="360" w:lineRule="auto"/>
        <w:ind w:firstLine="360"/>
        <w:jc w:val="both"/>
        <w:rPr>
          <w:rFonts w:ascii="Times New Roman" w:hAnsi="Times New Roman" w:cs="Times New Roman"/>
          <w:sz w:val="24"/>
          <w:szCs w:val="24"/>
        </w:rPr>
      </w:pPr>
    </w:p>
    <w:p w:rsidR="00D576E8" w:rsidRDefault="00D576E8" w:rsidP="00D576E8">
      <w:pPr>
        <w:widowControl w:val="0"/>
        <w:autoSpaceDE w:val="0"/>
        <w:autoSpaceDN w:val="0"/>
        <w:adjustRightInd w:val="0"/>
        <w:spacing w:line="360" w:lineRule="auto"/>
        <w:jc w:val="both"/>
        <w:rPr>
          <w:noProof/>
          <w:lang w:eastAsia="tr-TR"/>
        </w:rPr>
      </w:pPr>
      <w:r w:rsidRPr="006E1C4B">
        <w:rPr>
          <w:rFonts w:ascii="Times New Roman" w:hAnsi="Times New Roman" w:cs="Times New Roman"/>
          <w:noProof/>
          <w:sz w:val="24"/>
          <w:szCs w:val="24"/>
          <w:lang w:eastAsia="tr-TR"/>
        </w:rPr>
        <w:drawing>
          <wp:anchor distT="0" distB="0" distL="114300" distR="114300" simplePos="0" relativeHeight="251671552" behindDoc="0" locked="0" layoutInCell="1" allowOverlap="1" wp14:anchorId="000ED421" wp14:editId="53ECB5AD">
            <wp:simplePos x="0" y="0"/>
            <wp:positionH relativeFrom="column">
              <wp:posOffset>3828415</wp:posOffset>
            </wp:positionH>
            <wp:positionV relativeFrom="paragraph">
              <wp:posOffset>34925</wp:posOffset>
            </wp:positionV>
            <wp:extent cx="1762760" cy="1296670"/>
            <wp:effectExtent l="0" t="0" r="8890" b="0"/>
            <wp:wrapNone/>
            <wp:docPr id="16"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sim 51"/>
                    <pic:cNvPicPr>
                      <a:picLocks noChangeAspect="1"/>
                    </pic:cNvPicPr>
                  </pic:nvPicPr>
                  <pic:blipFill>
                    <a:blip r:embed="rId10"/>
                    <a:stretch>
                      <a:fillRect/>
                    </a:stretch>
                  </pic:blipFill>
                  <pic:spPr>
                    <a:xfrm>
                      <a:off x="0" y="0"/>
                      <a:ext cx="1762760" cy="1296670"/>
                    </a:xfrm>
                    <a:prstGeom prst="rect">
                      <a:avLst/>
                    </a:prstGeom>
                  </pic:spPr>
                </pic:pic>
              </a:graphicData>
            </a:graphic>
            <wp14:sizeRelH relativeFrom="margin">
              <wp14:pctWidth>0</wp14:pctWidth>
            </wp14:sizeRelH>
            <wp14:sizeRelV relativeFrom="margin">
              <wp14:pctHeight>0</wp14:pctHeight>
            </wp14:sizeRelV>
          </wp:anchor>
        </w:drawing>
      </w:r>
      <w:r w:rsidRPr="006E1C4B">
        <w:rPr>
          <w:rFonts w:ascii="Times New Roman" w:hAnsi="Times New Roman" w:cs="Times New Roman"/>
          <w:sz w:val="24"/>
          <w:szCs w:val="24"/>
        </w:rPr>
        <w:t xml:space="preserve"> </w:t>
      </w:r>
      <w:r>
        <w:rPr>
          <w:noProof/>
          <w:lang w:eastAsia="tr-TR"/>
        </w:rPr>
        <w:drawing>
          <wp:inline distT="0" distB="0" distL="0" distR="0" wp14:anchorId="7764661E" wp14:editId="61AE8AC7">
            <wp:extent cx="3508997" cy="138112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9428" b="15736"/>
                    <a:stretch/>
                  </pic:blipFill>
                  <pic:spPr bwMode="auto">
                    <a:xfrm>
                      <a:off x="0" y="0"/>
                      <a:ext cx="3515237" cy="1383581"/>
                    </a:xfrm>
                    <a:prstGeom prst="rect">
                      <a:avLst/>
                    </a:prstGeom>
                    <a:ln>
                      <a:noFill/>
                    </a:ln>
                    <a:extLst>
                      <a:ext uri="{53640926-AAD7-44D8-BBD7-CCE9431645EC}">
                        <a14:shadowObscured xmlns:a14="http://schemas.microsoft.com/office/drawing/2010/main"/>
                      </a:ext>
                    </a:extLst>
                  </pic:spPr>
                </pic:pic>
              </a:graphicData>
            </a:graphic>
          </wp:inline>
        </w:drawing>
      </w:r>
    </w:p>
    <w:p w:rsidR="00D576E8" w:rsidRPr="006E1C4B" w:rsidRDefault="00D576E8" w:rsidP="00D576E8">
      <w:pPr>
        <w:widowControl w:val="0"/>
        <w:autoSpaceDE w:val="0"/>
        <w:autoSpaceDN w:val="0"/>
        <w:adjustRightInd w:val="0"/>
        <w:spacing w:line="360" w:lineRule="auto"/>
        <w:jc w:val="both"/>
        <w:rPr>
          <w:rFonts w:ascii="Times New Roman" w:hAnsi="Times New Roman" w:cs="Times New Roman"/>
          <w:sz w:val="24"/>
          <w:szCs w:val="24"/>
        </w:rPr>
      </w:pPr>
    </w:p>
    <w:p w:rsidR="00B679FE" w:rsidRPr="00B679FE" w:rsidRDefault="000D7938" w:rsidP="00B679FE">
      <w:pPr>
        <w:pStyle w:val="Balk1"/>
        <w:spacing w:line="360" w:lineRule="auto"/>
        <w:jc w:val="both"/>
        <w:rPr>
          <w:bCs/>
          <w:szCs w:val="24"/>
          <w:u w:val="none"/>
        </w:rPr>
      </w:pPr>
      <w:r>
        <w:rPr>
          <w:bCs/>
          <w:szCs w:val="24"/>
          <w:u w:val="none"/>
        </w:rPr>
        <w:t xml:space="preserve">KALE </w:t>
      </w:r>
      <w:r w:rsidR="00B679FE" w:rsidRPr="00B679FE">
        <w:rPr>
          <w:bCs/>
          <w:szCs w:val="24"/>
          <w:u w:val="none"/>
        </w:rPr>
        <w:t>PLASTİK ÇATI</w:t>
      </w:r>
    </w:p>
    <w:p w:rsidR="00F25E7D" w:rsidRDefault="00B679FE" w:rsidP="00F25E7D">
      <w:pPr>
        <w:spacing w:line="360" w:lineRule="auto"/>
        <w:jc w:val="both"/>
        <w:rPr>
          <w:noProof/>
          <w:lang w:eastAsia="tr-TR"/>
        </w:rPr>
      </w:pPr>
      <w:r w:rsidRPr="00B679FE">
        <w:rPr>
          <w:rFonts w:ascii="Times New Roman" w:hAnsi="Times New Roman" w:cs="Times New Roman"/>
          <w:sz w:val="24"/>
          <w:szCs w:val="24"/>
        </w:rPr>
        <w:tab/>
      </w:r>
      <w:r w:rsidR="00231EB8">
        <w:rPr>
          <w:rFonts w:ascii="Times New Roman" w:hAnsi="Times New Roman" w:cs="Times New Roman"/>
          <w:sz w:val="24"/>
          <w:szCs w:val="24"/>
        </w:rPr>
        <w:t>K</w:t>
      </w:r>
      <w:r w:rsidRPr="00B679FE">
        <w:rPr>
          <w:rFonts w:ascii="Times New Roman" w:hAnsi="Times New Roman" w:cs="Times New Roman"/>
          <w:sz w:val="24"/>
          <w:szCs w:val="24"/>
        </w:rPr>
        <w:t>ral tacı şeklinde ve 2 parçadan oluşacaktır.  Parçalardan biri tacın dış haresini oluşturacak şekilde elipsodiyal formlandırılmış,  diğeri ise tacın ortasın</w:t>
      </w:r>
      <w:r w:rsidR="00EC6EB8">
        <w:rPr>
          <w:rFonts w:ascii="Times New Roman" w:hAnsi="Times New Roman" w:cs="Times New Roman"/>
          <w:sz w:val="24"/>
          <w:szCs w:val="24"/>
        </w:rPr>
        <w:t>ı oluşturacak şekilde dekoratif</w:t>
      </w:r>
      <w:r w:rsidRPr="00B679FE">
        <w:rPr>
          <w:rFonts w:ascii="Times New Roman" w:hAnsi="Times New Roman" w:cs="Times New Roman"/>
          <w:sz w:val="24"/>
          <w:szCs w:val="24"/>
        </w:rPr>
        <w:t xml:space="preserve"> görünümlü </w:t>
      </w:r>
      <w:r w:rsidR="00D83B3A" w:rsidRPr="006A2734">
        <w:rPr>
          <w:rFonts w:ascii="Times New Roman" w:hAnsi="Times New Roman" w:cs="Times New Roman"/>
          <w:sz w:val="24"/>
          <w:szCs w:val="24"/>
        </w:rPr>
        <w:t>lineer</w:t>
      </w:r>
      <w:r w:rsidRPr="006A2734">
        <w:rPr>
          <w:rFonts w:ascii="Times New Roman" w:hAnsi="Times New Roman" w:cs="Times New Roman"/>
          <w:sz w:val="24"/>
          <w:szCs w:val="24"/>
        </w:rPr>
        <w:t xml:space="preserve"> </w:t>
      </w:r>
      <w:r w:rsidRPr="006A2734">
        <w:rPr>
          <w:rFonts w:ascii="Times New Roman" w:hAnsi="Times New Roman" w:cs="Times New Roman"/>
          <w:bCs/>
          <w:sz w:val="24"/>
          <w:szCs w:val="24"/>
        </w:rPr>
        <w:t>polietilen</w:t>
      </w:r>
      <w:r w:rsidRPr="00B679FE">
        <w:rPr>
          <w:rFonts w:ascii="Times New Roman" w:hAnsi="Times New Roman" w:cs="Times New Roman"/>
          <w:b/>
          <w:bCs/>
          <w:sz w:val="24"/>
          <w:szCs w:val="24"/>
        </w:rPr>
        <w:t xml:space="preserve"> </w:t>
      </w:r>
      <w:r w:rsidRPr="00B679FE">
        <w:rPr>
          <w:rFonts w:ascii="Times New Roman" w:hAnsi="Times New Roman" w:cs="Times New Roman"/>
          <w:sz w:val="24"/>
          <w:szCs w:val="24"/>
        </w:rPr>
        <w:t xml:space="preserve">malzemeden üretilecektir.  Çatının alt kısmında min 116 cm merkezli yuvaların ana borular üzerine oturtulması neticesinde monte edilecek ve borulara akıllı vidalarla sabitlenecektir. </w:t>
      </w:r>
      <w:r w:rsidR="003A34D7">
        <w:rPr>
          <w:rFonts w:ascii="Times New Roman" w:hAnsi="Times New Roman" w:cs="Times New Roman"/>
          <w:sz w:val="24"/>
          <w:szCs w:val="24"/>
        </w:rPr>
        <w:t>Ağırlığı min. 45 kg olacaktır.</w:t>
      </w:r>
    </w:p>
    <w:p w:rsidR="00F25E7D" w:rsidRDefault="00F25E7D" w:rsidP="00F25E7D">
      <w:pPr>
        <w:pStyle w:val="ListeParagraf"/>
        <w:widowControl w:val="0"/>
        <w:autoSpaceDE w:val="0"/>
        <w:autoSpaceDN w:val="0"/>
        <w:adjustRightInd w:val="0"/>
        <w:spacing w:line="360" w:lineRule="auto"/>
        <w:ind w:left="0"/>
        <w:jc w:val="both"/>
        <w:rPr>
          <w:rFonts w:ascii="Times New Roman" w:hAnsi="Times New Roman" w:cs="Times New Roman"/>
          <w:sz w:val="24"/>
          <w:szCs w:val="24"/>
        </w:rPr>
      </w:pPr>
      <w:r>
        <w:rPr>
          <w:noProof/>
          <w:lang w:eastAsia="tr-TR"/>
        </w:rPr>
        <w:drawing>
          <wp:anchor distT="0" distB="0" distL="114300" distR="114300" simplePos="0" relativeHeight="251677696" behindDoc="0" locked="0" layoutInCell="1" allowOverlap="1">
            <wp:simplePos x="0" y="0"/>
            <wp:positionH relativeFrom="column">
              <wp:posOffset>4187825</wp:posOffset>
            </wp:positionH>
            <wp:positionV relativeFrom="paragraph">
              <wp:posOffset>69215</wp:posOffset>
            </wp:positionV>
            <wp:extent cx="1668780" cy="1629410"/>
            <wp:effectExtent l="0" t="0" r="7620" b="889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8780" cy="162941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tr-TR"/>
        </w:rPr>
        <w:drawing>
          <wp:inline distT="0" distB="0" distL="0" distR="0">
            <wp:extent cx="1866900" cy="1571625"/>
            <wp:effectExtent l="0" t="0" r="0" b="9525"/>
            <wp:docPr id="25" name="Resim 25" descr="cid:image001.png@01D01DD4.62313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1DD4.62313A5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866900" cy="1571625"/>
                    </a:xfrm>
                    <a:prstGeom prst="rect">
                      <a:avLst/>
                    </a:prstGeom>
                    <a:noFill/>
                    <a:ln>
                      <a:noFill/>
                    </a:ln>
                  </pic:spPr>
                </pic:pic>
              </a:graphicData>
            </a:graphic>
          </wp:inline>
        </w:drawing>
      </w:r>
      <w:r>
        <w:rPr>
          <w:noProof/>
          <w:lang w:eastAsia="tr-TR"/>
        </w:rPr>
        <w:drawing>
          <wp:inline distT="0" distB="0" distL="0" distR="0">
            <wp:extent cx="2162175" cy="1238250"/>
            <wp:effectExtent l="0" t="0" r="9525" b="0"/>
            <wp:docPr id="17" name="Resim 17" descr="cid:image002.png@01D01DD4.62313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01DD4.62313A5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162175" cy="1238250"/>
                    </a:xfrm>
                    <a:prstGeom prst="rect">
                      <a:avLst/>
                    </a:prstGeom>
                    <a:noFill/>
                    <a:ln>
                      <a:noFill/>
                    </a:ln>
                  </pic:spPr>
                </pic:pic>
              </a:graphicData>
            </a:graphic>
          </wp:inline>
        </w:drawing>
      </w:r>
    </w:p>
    <w:p w:rsidR="00D45305" w:rsidRDefault="00D45305" w:rsidP="00B679FE">
      <w:pPr>
        <w:spacing w:line="360" w:lineRule="auto"/>
        <w:jc w:val="both"/>
        <w:rPr>
          <w:rFonts w:ascii="Times New Roman" w:hAnsi="Times New Roman" w:cs="Times New Roman"/>
          <w:b/>
          <w:iCs/>
          <w:sz w:val="24"/>
          <w:szCs w:val="24"/>
        </w:rPr>
      </w:pPr>
    </w:p>
    <w:p w:rsidR="00B679FE" w:rsidRPr="00B679FE" w:rsidRDefault="00B679FE" w:rsidP="00B679FE">
      <w:pPr>
        <w:spacing w:line="360" w:lineRule="auto"/>
        <w:jc w:val="both"/>
        <w:rPr>
          <w:rFonts w:ascii="Times New Roman" w:hAnsi="Times New Roman" w:cs="Times New Roman"/>
          <w:b/>
          <w:iCs/>
          <w:sz w:val="24"/>
          <w:szCs w:val="24"/>
        </w:rPr>
      </w:pPr>
      <w:r w:rsidRPr="00B679FE">
        <w:rPr>
          <w:rFonts w:ascii="Times New Roman" w:hAnsi="Times New Roman" w:cs="Times New Roman"/>
          <w:b/>
          <w:iCs/>
          <w:sz w:val="24"/>
          <w:szCs w:val="24"/>
        </w:rPr>
        <w:t xml:space="preserve"> KALE SURLARI</w:t>
      </w:r>
    </w:p>
    <w:p w:rsidR="00B679FE" w:rsidRDefault="00B679FE" w:rsidP="00B679FE">
      <w:pPr>
        <w:spacing w:line="360" w:lineRule="auto"/>
        <w:jc w:val="both"/>
        <w:rPr>
          <w:rFonts w:ascii="Times New Roman" w:hAnsi="Times New Roman" w:cs="Times New Roman"/>
          <w:sz w:val="24"/>
          <w:szCs w:val="24"/>
        </w:rPr>
      </w:pPr>
      <w:r w:rsidRPr="00B679FE">
        <w:rPr>
          <w:rFonts w:ascii="Times New Roman" w:hAnsi="Times New Roman" w:cs="Times New Roman"/>
          <w:b/>
          <w:iCs/>
          <w:sz w:val="24"/>
          <w:szCs w:val="24"/>
        </w:rPr>
        <w:tab/>
      </w:r>
      <w:r w:rsidRPr="00B679FE">
        <w:rPr>
          <w:rFonts w:ascii="Times New Roman" w:hAnsi="Times New Roman" w:cs="Times New Roman"/>
          <w:iCs/>
          <w:sz w:val="24"/>
          <w:szCs w:val="24"/>
        </w:rPr>
        <w:t xml:space="preserve">Oyun grubuna kale görünümünü verecek şekilde, dış formları sur görünümünde olacak şekilde tasarlanacaktır. Surlar ana taşıyıcı konstrüksiyona kelepçeler aracılığı ile bağlanacaktır. Surlar </w:t>
      </w:r>
      <w:r w:rsidRPr="00B679FE">
        <w:rPr>
          <w:rFonts w:ascii="Times New Roman" w:hAnsi="Times New Roman" w:cs="Times New Roman"/>
          <w:sz w:val="24"/>
          <w:szCs w:val="24"/>
        </w:rPr>
        <w:t xml:space="preserve">dekoratif görünümlü </w:t>
      </w:r>
      <w:r w:rsidR="00D83B3A" w:rsidRPr="006A2734">
        <w:rPr>
          <w:rFonts w:ascii="Times New Roman" w:hAnsi="Times New Roman" w:cs="Times New Roman"/>
          <w:sz w:val="24"/>
          <w:szCs w:val="24"/>
        </w:rPr>
        <w:t>lineer</w:t>
      </w:r>
      <w:r w:rsidRPr="006A2734">
        <w:rPr>
          <w:rFonts w:ascii="Times New Roman" w:hAnsi="Times New Roman" w:cs="Times New Roman"/>
          <w:sz w:val="24"/>
          <w:szCs w:val="24"/>
        </w:rPr>
        <w:t xml:space="preserve"> </w:t>
      </w:r>
      <w:r w:rsidRPr="006A2734">
        <w:rPr>
          <w:rFonts w:ascii="Times New Roman" w:hAnsi="Times New Roman" w:cs="Times New Roman"/>
          <w:bCs/>
          <w:sz w:val="24"/>
          <w:szCs w:val="24"/>
        </w:rPr>
        <w:t>polietilen</w:t>
      </w:r>
      <w:r w:rsidRPr="00B679FE">
        <w:rPr>
          <w:rFonts w:ascii="Times New Roman" w:hAnsi="Times New Roman" w:cs="Times New Roman"/>
          <w:b/>
          <w:bCs/>
          <w:sz w:val="24"/>
          <w:szCs w:val="24"/>
        </w:rPr>
        <w:t xml:space="preserve"> </w:t>
      </w:r>
      <w:r w:rsidRPr="00B679FE">
        <w:rPr>
          <w:rFonts w:ascii="Times New Roman" w:hAnsi="Times New Roman" w:cs="Times New Roman"/>
          <w:sz w:val="24"/>
          <w:szCs w:val="24"/>
        </w:rPr>
        <w:t>malzemeden üretilecektir.</w:t>
      </w:r>
      <w:r>
        <w:rPr>
          <w:rFonts w:ascii="Times New Roman" w:hAnsi="Times New Roman" w:cs="Times New Roman"/>
          <w:sz w:val="24"/>
          <w:szCs w:val="24"/>
        </w:rPr>
        <w:t xml:space="preserve"> Ağırlığı </w:t>
      </w:r>
      <w:r w:rsidR="003A34D7">
        <w:rPr>
          <w:rFonts w:ascii="Times New Roman" w:hAnsi="Times New Roman" w:cs="Times New Roman"/>
          <w:sz w:val="24"/>
          <w:szCs w:val="24"/>
        </w:rPr>
        <w:t>min.5 kg olacaktır.</w:t>
      </w:r>
    </w:p>
    <w:p w:rsidR="006316BA" w:rsidRDefault="00D45305" w:rsidP="002042C3">
      <w:pPr>
        <w:spacing w:line="360" w:lineRule="auto"/>
        <w:jc w:val="center"/>
        <w:rPr>
          <w:rFonts w:ascii="Times New Roman" w:eastAsia="Batang" w:hAnsi="Times New Roman" w:cs="Times New Roman"/>
          <w:b/>
          <w:sz w:val="24"/>
          <w:szCs w:val="24"/>
        </w:rPr>
      </w:pPr>
      <w:r>
        <w:rPr>
          <w:noProof/>
          <w:lang w:eastAsia="tr-TR"/>
        </w:rPr>
        <w:lastRenderedPageBreak/>
        <w:drawing>
          <wp:inline distT="0" distB="0" distL="0" distR="0" wp14:anchorId="7B779EA9" wp14:editId="370EA36B">
            <wp:extent cx="2305050" cy="109297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4357" b="12319"/>
                    <a:stretch/>
                  </pic:blipFill>
                  <pic:spPr bwMode="auto">
                    <a:xfrm>
                      <a:off x="0" y="0"/>
                      <a:ext cx="2322530" cy="1101263"/>
                    </a:xfrm>
                    <a:prstGeom prst="rect">
                      <a:avLst/>
                    </a:prstGeom>
                    <a:ln>
                      <a:noFill/>
                    </a:ln>
                    <a:extLst>
                      <a:ext uri="{53640926-AAD7-44D8-BBD7-CCE9431645EC}">
                        <a14:shadowObscured xmlns:a14="http://schemas.microsoft.com/office/drawing/2010/main"/>
                      </a:ext>
                    </a:extLst>
                  </pic:spPr>
                </pic:pic>
              </a:graphicData>
            </a:graphic>
          </wp:inline>
        </w:drawing>
      </w:r>
    </w:p>
    <w:p w:rsidR="00501314" w:rsidRPr="00F01F43" w:rsidRDefault="00501314" w:rsidP="00501314">
      <w:pPr>
        <w:tabs>
          <w:tab w:val="left" w:pos="360"/>
        </w:tabs>
        <w:spacing w:after="0" w:line="360" w:lineRule="auto"/>
        <w:jc w:val="both"/>
        <w:rPr>
          <w:rFonts w:ascii="Times New Roman" w:eastAsia="Batang" w:hAnsi="Times New Roman" w:cs="Times New Roman"/>
          <w:b/>
          <w:sz w:val="24"/>
          <w:szCs w:val="24"/>
        </w:rPr>
      </w:pPr>
      <w:r>
        <w:rPr>
          <w:rFonts w:ascii="Times New Roman" w:eastAsia="Batang" w:hAnsi="Times New Roman" w:cs="Times New Roman"/>
          <w:b/>
          <w:sz w:val="24"/>
          <w:szCs w:val="24"/>
        </w:rPr>
        <w:t>PALMİYE</w:t>
      </w:r>
      <w:r w:rsidRPr="00F01F43">
        <w:rPr>
          <w:rFonts w:ascii="Times New Roman" w:eastAsia="Batang" w:hAnsi="Times New Roman" w:cs="Times New Roman"/>
          <w:b/>
          <w:sz w:val="24"/>
          <w:szCs w:val="24"/>
        </w:rPr>
        <w:t xml:space="preserve"> FİGÜRLER</w:t>
      </w:r>
      <w:r>
        <w:rPr>
          <w:rFonts w:ascii="Times New Roman" w:eastAsia="Batang" w:hAnsi="Times New Roman" w:cs="Times New Roman"/>
          <w:b/>
          <w:sz w:val="24"/>
          <w:szCs w:val="24"/>
        </w:rPr>
        <w:t>İ</w:t>
      </w:r>
    </w:p>
    <w:p w:rsidR="00501314" w:rsidRDefault="006316BA" w:rsidP="006316BA">
      <w:pPr>
        <w:tabs>
          <w:tab w:val="left" w:pos="360"/>
        </w:tabs>
        <w:spacing w:after="0" w:line="36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ab/>
      </w:r>
      <w:r>
        <w:rPr>
          <w:rFonts w:ascii="Times New Roman" w:eastAsia="Batang" w:hAnsi="Times New Roman" w:cs="Times New Roman"/>
          <w:sz w:val="24"/>
          <w:szCs w:val="24"/>
        </w:rPr>
        <w:tab/>
      </w:r>
      <w:r w:rsidR="00501314" w:rsidRPr="00501314">
        <w:rPr>
          <w:rFonts w:ascii="Times New Roman" w:eastAsia="Batang" w:hAnsi="Times New Roman" w:cs="Times New Roman"/>
          <w:sz w:val="24"/>
          <w:szCs w:val="24"/>
        </w:rPr>
        <w:t>Palmiye figürü, Ø114mm boruya 10cm geçirilerek cıvata ve som</w:t>
      </w:r>
      <w:r w:rsidR="00501314">
        <w:rPr>
          <w:rFonts w:ascii="Times New Roman" w:eastAsia="Batang" w:hAnsi="Times New Roman" w:cs="Times New Roman"/>
          <w:sz w:val="24"/>
          <w:szCs w:val="24"/>
        </w:rPr>
        <w:t>un bağlantısı ile sabitlenecek şekilde çift cidarlı olarak</w:t>
      </w:r>
      <w:r w:rsidR="006A2734">
        <w:rPr>
          <w:rFonts w:ascii="Times New Roman" w:eastAsia="Batang" w:hAnsi="Times New Roman" w:cs="Times New Roman"/>
          <w:sz w:val="24"/>
          <w:szCs w:val="24"/>
        </w:rPr>
        <w:t xml:space="preserve"> lineer</w:t>
      </w:r>
      <w:r w:rsidR="00501314">
        <w:rPr>
          <w:rFonts w:ascii="Times New Roman" w:eastAsia="Batang" w:hAnsi="Times New Roman" w:cs="Times New Roman"/>
          <w:sz w:val="24"/>
          <w:szCs w:val="24"/>
        </w:rPr>
        <w:t xml:space="preserve"> polietilen malzemeden üretilmelidir. Ebatları min.</w:t>
      </w:r>
      <w:r>
        <w:rPr>
          <w:rFonts w:ascii="Times New Roman" w:eastAsia="Batang" w:hAnsi="Times New Roman" w:cs="Times New Roman"/>
          <w:sz w:val="24"/>
          <w:szCs w:val="24"/>
        </w:rPr>
        <w:t xml:space="preserve"> 1100 mm çapında ve 800 mm yüksekliğinde</w:t>
      </w:r>
      <w:r w:rsidR="00A61E55">
        <w:rPr>
          <w:rFonts w:ascii="Times New Roman" w:eastAsia="Batang" w:hAnsi="Times New Roman" w:cs="Times New Roman"/>
          <w:sz w:val="24"/>
          <w:szCs w:val="24"/>
        </w:rPr>
        <w:t xml:space="preserve"> min. 6 kg</w:t>
      </w:r>
      <w:r>
        <w:rPr>
          <w:rFonts w:ascii="Times New Roman" w:eastAsia="Batang" w:hAnsi="Times New Roman" w:cs="Times New Roman"/>
          <w:sz w:val="24"/>
          <w:szCs w:val="24"/>
        </w:rPr>
        <w:t xml:space="preserve"> olmalıdır.</w:t>
      </w:r>
    </w:p>
    <w:p w:rsidR="00501314" w:rsidRDefault="002042C3" w:rsidP="00501314">
      <w:pPr>
        <w:tabs>
          <w:tab w:val="left" w:pos="360"/>
        </w:tabs>
        <w:spacing w:after="0" w:line="360" w:lineRule="auto"/>
        <w:rPr>
          <w:rFonts w:ascii="Times New Roman" w:eastAsia="Batang" w:hAnsi="Times New Roman" w:cs="Times New Roman"/>
          <w:sz w:val="24"/>
          <w:szCs w:val="24"/>
        </w:rPr>
      </w:pPr>
      <w:r>
        <w:rPr>
          <w:noProof/>
          <w:lang w:eastAsia="tr-TR"/>
        </w:rPr>
        <w:drawing>
          <wp:inline distT="0" distB="0" distL="0" distR="0" wp14:anchorId="52546AA3" wp14:editId="0B8BCAC8">
            <wp:extent cx="1543050" cy="11049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6452"/>
                    <a:stretch/>
                  </pic:blipFill>
                  <pic:spPr bwMode="auto">
                    <a:xfrm>
                      <a:off x="0" y="0"/>
                      <a:ext cx="1543050" cy="1104900"/>
                    </a:xfrm>
                    <a:prstGeom prst="rect">
                      <a:avLst/>
                    </a:prstGeom>
                    <a:ln>
                      <a:noFill/>
                    </a:ln>
                    <a:extLst>
                      <a:ext uri="{53640926-AAD7-44D8-BBD7-CCE9431645EC}">
                        <a14:shadowObscured xmlns:a14="http://schemas.microsoft.com/office/drawing/2010/main"/>
                      </a:ext>
                    </a:extLst>
                  </pic:spPr>
                </pic:pic>
              </a:graphicData>
            </a:graphic>
          </wp:inline>
        </w:drawing>
      </w:r>
    </w:p>
    <w:p w:rsidR="0077305E" w:rsidRDefault="0077305E" w:rsidP="00501314">
      <w:pPr>
        <w:tabs>
          <w:tab w:val="left" w:pos="360"/>
        </w:tabs>
        <w:spacing w:after="0" w:line="360" w:lineRule="auto"/>
        <w:rPr>
          <w:rFonts w:ascii="Times New Roman" w:eastAsia="Batang" w:hAnsi="Times New Roman" w:cs="Times New Roman"/>
          <w:sz w:val="24"/>
          <w:szCs w:val="24"/>
        </w:rPr>
      </w:pPr>
    </w:p>
    <w:p w:rsidR="00501314" w:rsidRPr="0063539B" w:rsidRDefault="0077305E" w:rsidP="00501314">
      <w:pPr>
        <w:spacing w:line="360" w:lineRule="auto"/>
        <w:ind w:right="306"/>
        <w:jc w:val="both"/>
        <w:rPr>
          <w:rFonts w:ascii="Times New Roman" w:hAnsi="Times New Roman" w:cs="Times New Roman"/>
          <w:b/>
          <w:sz w:val="24"/>
          <w:szCs w:val="24"/>
        </w:rPr>
      </w:pPr>
      <w:r>
        <w:rPr>
          <w:rFonts w:ascii="Times New Roman" w:hAnsi="Times New Roman" w:cs="Times New Roman"/>
          <w:b/>
          <w:sz w:val="24"/>
          <w:szCs w:val="24"/>
        </w:rPr>
        <w:t>50</w:t>
      </w:r>
      <w:r w:rsidR="00501314" w:rsidRPr="00E671EE">
        <w:rPr>
          <w:rFonts w:ascii="Times New Roman" w:hAnsi="Times New Roman" w:cs="Times New Roman"/>
          <w:b/>
          <w:sz w:val="24"/>
          <w:szCs w:val="24"/>
        </w:rPr>
        <w:t xml:space="preserve"> cm </w:t>
      </w:r>
      <w:r w:rsidR="00501314">
        <w:rPr>
          <w:rFonts w:ascii="Times New Roman" w:hAnsi="Times New Roman" w:cs="Times New Roman"/>
          <w:b/>
          <w:sz w:val="24"/>
          <w:szCs w:val="24"/>
        </w:rPr>
        <w:t>ARA MERDİVEN</w:t>
      </w:r>
    </w:p>
    <w:p w:rsidR="00501314" w:rsidRPr="00E671EE" w:rsidRDefault="00501314" w:rsidP="00501314">
      <w:pPr>
        <w:pStyle w:val="ListeParagraf"/>
        <w:numPr>
          <w:ilvl w:val="0"/>
          <w:numId w:val="7"/>
        </w:numPr>
        <w:spacing w:line="360" w:lineRule="auto"/>
        <w:jc w:val="both"/>
        <w:rPr>
          <w:rFonts w:ascii="Times New Roman" w:hAnsi="Times New Roman" w:cs="Times New Roman"/>
          <w:sz w:val="24"/>
          <w:szCs w:val="24"/>
        </w:rPr>
      </w:pPr>
      <w:r w:rsidRPr="00E671EE">
        <w:rPr>
          <w:rFonts w:ascii="Times New Roman" w:hAnsi="Times New Roman" w:cs="Times New Roman"/>
          <w:sz w:val="24"/>
          <w:szCs w:val="24"/>
        </w:rPr>
        <w:t>Kot farkı 60cm +/-10cm olan iki platform arasında kullanılmalıdır.</w:t>
      </w:r>
    </w:p>
    <w:p w:rsidR="00501314" w:rsidRPr="00E671EE" w:rsidRDefault="00501314" w:rsidP="00501314">
      <w:pPr>
        <w:pStyle w:val="ListeParagraf"/>
        <w:numPr>
          <w:ilvl w:val="0"/>
          <w:numId w:val="7"/>
        </w:numPr>
        <w:spacing w:line="360" w:lineRule="auto"/>
        <w:jc w:val="both"/>
        <w:rPr>
          <w:rFonts w:ascii="Times New Roman" w:hAnsi="Times New Roman" w:cs="Times New Roman"/>
          <w:sz w:val="24"/>
          <w:szCs w:val="24"/>
        </w:rPr>
      </w:pPr>
      <w:r w:rsidRPr="00E671EE">
        <w:rPr>
          <w:rFonts w:ascii="Times New Roman" w:hAnsi="Times New Roman" w:cs="Times New Roman"/>
          <w:sz w:val="24"/>
          <w:szCs w:val="24"/>
        </w:rPr>
        <w:t>Tutma yerleri min.27mm çapında, min. 2-4mm et kalınlığında galvaniz borudan dizayn edilip, üretilmelidir.</w:t>
      </w:r>
    </w:p>
    <w:p w:rsidR="00501314" w:rsidRPr="00E671EE" w:rsidRDefault="00501314" w:rsidP="00501314">
      <w:pPr>
        <w:pStyle w:val="ListeParagraf"/>
        <w:numPr>
          <w:ilvl w:val="0"/>
          <w:numId w:val="7"/>
        </w:numPr>
        <w:spacing w:line="360" w:lineRule="auto"/>
        <w:jc w:val="both"/>
        <w:rPr>
          <w:rFonts w:ascii="Times New Roman" w:hAnsi="Times New Roman" w:cs="Times New Roman"/>
          <w:sz w:val="24"/>
          <w:szCs w:val="24"/>
        </w:rPr>
      </w:pPr>
      <w:r w:rsidRPr="00E671EE">
        <w:rPr>
          <w:rFonts w:ascii="Times New Roman" w:hAnsi="Times New Roman" w:cs="Times New Roman"/>
          <w:sz w:val="24"/>
          <w:szCs w:val="24"/>
        </w:rPr>
        <w:t>Kullanılacağı platformların alın yüzeylerinden cıvata ve somun yardımı ile bağlanmalıdır.</w:t>
      </w:r>
    </w:p>
    <w:p w:rsidR="00501314" w:rsidRPr="00E671EE" w:rsidRDefault="00501314" w:rsidP="00501314">
      <w:pPr>
        <w:pStyle w:val="ListeParagraf"/>
        <w:numPr>
          <w:ilvl w:val="0"/>
          <w:numId w:val="7"/>
        </w:numPr>
        <w:spacing w:line="360" w:lineRule="auto"/>
        <w:jc w:val="both"/>
        <w:rPr>
          <w:rFonts w:ascii="Times New Roman" w:hAnsi="Times New Roman" w:cs="Times New Roman"/>
          <w:sz w:val="24"/>
          <w:szCs w:val="24"/>
        </w:rPr>
      </w:pPr>
      <w:r w:rsidRPr="00E671EE">
        <w:rPr>
          <w:rFonts w:ascii="Times New Roman" w:hAnsi="Times New Roman" w:cs="Times New Roman"/>
          <w:sz w:val="24"/>
          <w:szCs w:val="24"/>
        </w:rPr>
        <w:t>2 boru arası mesa</w:t>
      </w:r>
      <w:r>
        <w:rPr>
          <w:rFonts w:ascii="Times New Roman" w:hAnsi="Times New Roman" w:cs="Times New Roman"/>
          <w:sz w:val="24"/>
          <w:szCs w:val="24"/>
        </w:rPr>
        <w:t xml:space="preserve">fe ve diğer detaylar TSEN 1176 </w:t>
      </w:r>
      <w:r w:rsidRPr="00E671EE">
        <w:rPr>
          <w:rFonts w:ascii="Times New Roman" w:hAnsi="Times New Roman" w:cs="Times New Roman"/>
          <w:sz w:val="24"/>
          <w:szCs w:val="24"/>
        </w:rPr>
        <w:t>standartlarında üretilmelidir.</w:t>
      </w:r>
    </w:p>
    <w:p w:rsidR="00501314" w:rsidRDefault="00501314" w:rsidP="00501314">
      <w:pPr>
        <w:pStyle w:val="ListeParagraf"/>
        <w:numPr>
          <w:ilvl w:val="0"/>
          <w:numId w:val="7"/>
        </w:numPr>
        <w:spacing w:line="360" w:lineRule="auto"/>
        <w:jc w:val="both"/>
        <w:rPr>
          <w:rFonts w:ascii="Times New Roman" w:hAnsi="Times New Roman" w:cs="Times New Roman"/>
          <w:sz w:val="24"/>
          <w:szCs w:val="24"/>
        </w:rPr>
      </w:pPr>
      <w:r w:rsidRPr="00E671EE">
        <w:rPr>
          <w:rFonts w:ascii="Times New Roman" w:hAnsi="Times New Roman" w:cs="Times New Roman"/>
          <w:sz w:val="24"/>
          <w:szCs w:val="24"/>
        </w:rPr>
        <w:t xml:space="preserve">Ürün galvaniz çelik borudan imal edilip, elektrostatik fırın toz boya ile </w:t>
      </w:r>
      <w:r>
        <w:rPr>
          <w:rFonts w:ascii="Times New Roman" w:hAnsi="Times New Roman" w:cs="Times New Roman"/>
          <w:sz w:val="24"/>
          <w:szCs w:val="24"/>
        </w:rPr>
        <w:t>boyanmalıdır.</w:t>
      </w:r>
    </w:p>
    <w:p w:rsidR="00501314" w:rsidRPr="005A4EFD" w:rsidRDefault="00501314" w:rsidP="00501314">
      <w:pPr>
        <w:spacing w:line="360" w:lineRule="auto"/>
        <w:ind w:left="142"/>
        <w:jc w:val="both"/>
        <w:rPr>
          <w:rFonts w:ascii="Times New Roman" w:hAnsi="Times New Roman" w:cs="Times New Roman"/>
          <w:b/>
          <w:sz w:val="24"/>
          <w:szCs w:val="24"/>
        </w:rPr>
      </w:pPr>
      <w:r w:rsidRPr="005A4EFD">
        <w:rPr>
          <w:rFonts w:ascii="Times New Roman" w:hAnsi="Times New Roman" w:cs="Times New Roman"/>
          <w:b/>
          <w:sz w:val="24"/>
          <w:szCs w:val="24"/>
        </w:rPr>
        <w:t>1</w:t>
      </w:r>
      <w:r>
        <w:rPr>
          <w:rFonts w:ascii="Times New Roman" w:hAnsi="Times New Roman" w:cs="Times New Roman"/>
          <w:b/>
          <w:sz w:val="24"/>
          <w:szCs w:val="24"/>
        </w:rPr>
        <w:t xml:space="preserve">,5 </w:t>
      </w:r>
      <w:r w:rsidRPr="005A4EFD">
        <w:rPr>
          <w:rFonts w:ascii="Times New Roman" w:hAnsi="Times New Roman" w:cs="Times New Roman"/>
          <w:b/>
          <w:sz w:val="24"/>
          <w:szCs w:val="24"/>
        </w:rPr>
        <w:t xml:space="preserve">m </w:t>
      </w:r>
      <w:r w:rsidR="0077305E">
        <w:rPr>
          <w:rFonts w:ascii="Times New Roman" w:hAnsi="Times New Roman" w:cs="Times New Roman"/>
          <w:b/>
          <w:sz w:val="24"/>
          <w:szCs w:val="24"/>
        </w:rPr>
        <w:t>TIRMANMA</w:t>
      </w:r>
    </w:p>
    <w:p w:rsidR="00501314" w:rsidRPr="005A4EFD" w:rsidRDefault="00501314" w:rsidP="00501314">
      <w:pPr>
        <w:pStyle w:val="ListeParagraf"/>
        <w:numPr>
          <w:ilvl w:val="0"/>
          <w:numId w:val="7"/>
        </w:numPr>
        <w:spacing w:after="0" w:line="360" w:lineRule="auto"/>
        <w:jc w:val="both"/>
        <w:rPr>
          <w:rFonts w:ascii="Times New Roman" w:eastAsia="Batang" w:hAnsi="Times New Roman" w:cs="Times New Roman"/>
          <w:sz w:val="24"/>
          <w:szCs w:val="24"/>
        </w:rPr>
      </w:pPr>
      <w:r w:rsidRPr="005A4EFD">
        <w:rPr>
          <w:rFonts w:ascii="Times New Roman" w:eastAsia="Batang" w:hAnsi="Times New Roman" w:cs="Times New Roman"/>
          <w:sz w:val="24"/>
          <w:szCs w:val="24"/>
        </w:rPr>
        <w:t xml:space="preserve">Tırmanma Ø34 mm. ve et kalınlığı 2-4mm galvanizli borudan tasarlanıp, imal edilecektir. </w:t>
      </w:r>
    </w:p>
    <w:p w:rsidR="00501314" w:rsidRPr="005A4EFD" w:rsidRDefault="00501314" w:rsidP="00C422F4">
      <w:pPr>
        <w:numPr>
          <w:ilvl w:val="0"/>
          <w:numId w:val="8"/>
        </w:numPr>
        <w:tabs>
          <w:tab w:val="left" w:pos="567"/>
        </w:tabs>
        <w:spacing w:after="0" w:line="360" w:lineRule="auto"/>
        <w:ind w:left="142" w:firstLine="0"/>
        <w:jc w:val="both"/>
        <w:rPr>
          <w:rFonts w:ascii="Times New Roman" w:eastAsia="Batang" w:hAnsi="Times New Roman" w:cs="Times New Roman"/>
          <w:sz w:val="24"/>
          <w:szCs w:val="24"/>
        </w:rPr>
      </w:pPr>
      <w:r>
        <w:rPr>
          <w:rFonts w:ascii="Times New Roman" w:eastAsia="Batang" w:hAnsi="Times New Roman" w:cs="Times New Roman"/>
          <w:sz w:val="24"/>
          <w:szCs w:val="24"/>
          <w:lang w:val="en-US"/>
        </w:rPr>
        <w:t>Ø114 mm</w:t>
      </w:r>
      <w:r w:rsidRPr="00032C3E">
        <w:rPr>
          <w:rFonts w:ascii="Times New Roman" w:eastAsia="Batang" w:hAnsi="Times New Roman" w:cs="Times New Roman"/>
          <w:sz w:val="24"/>
          <w:szCs w:val="24"/>
        </w:rPr>
        <w:t xml:space="preserve"> </w:t>
      </w:r>
      <w:r>
        <w:rPr>
          <w:rFonts w:ascii="Times New Roman" w:eastAsia="Batang" w:hAnsi="Times New Roman" w:cs="Times New Roman"/>
          <w:sz w:val="24"/>
          <w:szCs w:val="24"/>
        </w:rPr>
        <w:t>boru kelepçeleri yardımıyla ana direklere bağlanacaktır.</w:t>
      </w:r>
    </w:p>
    <w:p w:rsidR="00501314" w:rsidRDefault="00501314" w:rsidP="00C422F4">
      <w:pPr>
        <w:numPr>
          <w:ilvl w:val="0"/>
          <w:numId w:val="8"/>
        </w:numPr>
        <w:spacing w:after="0" w:line="360" w:lineRule="auto"/>
        <w:ind w:left="567" w:hanging="425"/>
        <w:jc w:val="both"/>
        <w:rPr>
          <w:rFonts w:ascii="Times New Roman" w:eastAsia="Batang" w:hAnsi="Times New Roman" w:cs="Times New Roman"/>
          <w:sz w:val="24"/>
          <w:szCs w:val="24"/>
        </w:rPr>
      </w:pPr>
      <w:r w:rsidRPr="0063539B">
        <w:rPr>
          <w:rFonts w:ascii="Times New Roman" w:eastAsia="Batang" w:hAnsi="Times New Roman" w:cs="Times New Roman"/>
          <w:sz w:val="24"/>
          <w:szCs w:val="24"/>
        </w:rPr>
        <w:t>Tırmanma 1</w:t>
      </w:r>
      <w:r>
        <w:rPr>
          <w:rFonts w:ascii="Times New Roman" w:eastAsia="Batang" w:hAnsi="Times New Roman" w:cs="Times New Roman"/>
          <w:sz w:val="24"/>
          <w:szCs w:val="24"/>
        </w:rPr>
        <w:t>,5</w:t>
      </w:r>
      <w:r w:rsidRPr="0063539B">
        <w:rPr>
          <w:rFonts w:ascii="Times New Roman" w:eastAsia="Batang" w:hAnsi="Times New Roman" w:cs="Times New Roman"/>
          <w:sz w:val="24"/>
          <w:szCs w:val="24"/>
        </w:rPr>
        <w:t>m yüksek</w:t>
      </w:r>
      <w:r w:rsidR="004C51E7">
        <w:rPr>
          <w:rFonts w:ascii="Times New Roman" w:eastAsia="Batang" w:hAnsi="Times New Roman" w:cs="Times New Roman"/>
          <w:sz w:val="24"/>
          <w:szCs w:val="24"/>
        </w:rPr>
        <w:t xml:space="preserve">likteki platformlar için dizayn </w:t>
      </w:r>
      <w:r w:rsidRPr="0063539B">
        <w:rPr>
          <w:rFonts w:ascii="Times New Roman" w:eastAsia="Batang" w:hAnsi="Times New Roman" w:cs="Times New Roman"/>
          <w:sz w:val="24"/>
          <w:szCs w:val="24"/>
        </w:rPr>
        <w:t xml:space="preserve">edilip, üretilecektir. Birbiri ile bağlanan ve kullanım gövdesinde bulunan tüm unsurların birleşim detayları gizlenecek veya plastik kapaklar ile kapatılacaktır. </w:t>
      </w:r>
    </w:p>
    <w:p w:rsidR="00DD491A" w:rsidRPr="00DD491A" w:rsidRDefault="00DD491A" w:rsidP="00DD491A">
      <w:pPr>
        <w:widowControl w:val="0"/>
        <w:numPr>
          <w:ilvl w:val="0"/>
          <w:numId w:val="8"/>
        </w:numPr>
        <w:tabs>
          <w:tab w:val="left" w:pos="567"/>
        </w:tabs>
        <w:autoSpaceDE w:val="0"/>
        <w:autoSpaceDN w:val="0"/>
        <w:adjustRightInd w:val="0"/>
        <w:spacing w:after="0" w:line="360" w:lineRule="auto"/>
        <w:ind w:left="567" w:hanging="425"/>
        <w:jc w:val="both"/>
        <w:rPr>
          <w:rFonts w:ascii="Times New Roman" w:hAnsi="Times New Roman"/>
          <w:b/>
          <w:bCs/>
          <w:sz w:val="24"/>
          <w:szCs w:val="24"/>
        </w:rPr>
      </w:pPr>
      <w:r w:rsidRPr="00DD491A">
        <w:rPr>
          <w:rFonts w:ascii="Times New Roman" w:eastAsia="Batang" w:hAnsi="Times New Roman" w:cs="Times New Roman"/>
          <w:sz w:val="24"/>
          <w:szCs w:val="24"/>
        </w:rPr>
        <w:t xml:space="preserve">Ürün, kullanıcı grubuna oyun sırasında farklı bir aksiyon sağlarken, tırmanma yetisi </w:t>
      </w:r>
      <w:r>
        <w:rPr>
          <w:rFonts w:ascii="Times New Roman" w:eastAsia="Batang" w:hAnsi="Times New Roman" w:cs="Times New Roman"/>
          <w:sz w:val="24"/>
          <w:szCs w:val="24"/>
        </w:rPr>
        <w:t>kazanmasına yardımcı olacaktır.</w:t>
      </w:r>
    </w:p>
    <w:p w:rsidR="00675187" w:rsidRDefault="00675187" w:rsidP="00DD491A">
      <w:pPr>
        <w:widowControl w:val="0"/>
        <w:tabs>
          <w:tab w:val="left" w:pos="567"/>
        </w:tabs>
        <w:autoSpaceDE w:val="0"/>
        <w:autoSpaceDN w:val="0"/>
        <w:adjustRightInd w:val="0"/>
        <w:spacing w:after="0" w:line="360" w:lineRule="auto"/>
        <w:jc w:val="both"/>
        <w:rPr>
          <w:rFonts w:ascii="Times New Roman" w:hAnsi="Times New Roman"/>
          <w:b/>
          <w:bCs/>
          <w:sz w:val="24"/>
          <w:szCs w:val="24"/>
        </w:rPr>
      </w:pPr>
    </w:p>
    <w:p w:rsidR="00501314" w:rsidRDefault="00501314" w:rsidP="00DD491A">
      <w:pPr>
        <w:widowControl w:val="0"/>
        <w:tabs>
          <w:tab w:val="left" w:pos="567"/>
        </w:tabs>
        <w:autoSpaceDE w:val="0"/>
        <w:autoSpaceDN w:val="0"/>
        <w:adjustRightInd w:val="0"/>
        <w:spacing w:after="0" w:line="360" w:lineRule="auto"/>
        <w:jc w:val="both"/>
        <w:rPr>
          <w:rFonts w:ascii="Times New Roman" w:hAnsi="Times New Roman"/>
          <w:b/>
          <w:bCs/>
          <w:sz w:val="24"/>
          <w:szCs w:val="24"/>
        </w:rPr>
      </w:pPr>
      <w:r w:rsidRPr="00DD491A">
        <w:rPr>
          <w:rFonts w:ascii="Times New Roman" w:hAnsi="Times New Roman"/>
          <w:b/>
          <w:bCs/>
          <w:sz w:val="24"/>
          <w:szCs w:val="24"/>
        </w:rPr>
        <w:t>POLİETİLEN ÜRÜNLER HAMMADDE ÖZELLİKLERİ</w:t>
      </w:r>
    </w:p>
    <w:p w:rsidR="00982EAD" w:rsidRPr="00DD491A" w:rsidRDefault="00982EAD" w:rsidP="00DD491A">
      <w:pPr>
        <w:widowControl w:val="0"/>
        <w:tabs>
          <w:tab w:val="left" w:pos="567"/>
        </w:tabs>
        <w:autoSpaceDE w:val="0"/>
        <w:autoSpaceDN w:val="0"/>
        <w:adjustRightInd w:val="0"/>
        <w:spacing w:after="0" w:line="360" w:lineRule="auto"/>
        <w:jc w:val="both"/>
        <w:rPr>
          <w:rFonts w:ascii="Times New Roman" w:hAnsi="Times New Roman"/>
          <w:b/>
          <w:bCs/>
          <w:sz w:val="24"/>
          <w:szCs w:val="24"/>
        </w:rPr>
      </w:pPr>
    </w:p>
    <w:p w:rsidR="00501314" w:rsidRPr="00D71EC8" w:rsidRDefault="00501314" w:rsidP="00501314">
      <w:pPr>
        <w:widowControl w:val="0"/>
        <w:spacing w:line="360" w:lineRule="auto"/>
        <w:ind w:firstLine="708"/>
        <w:jc w:val="both"/>
        <w:rPr>
          <w:rFonts w:ascii="Times New Roman" w:hAnsi="Times New Roman"/>
          <w:sz w:val="24"/>
          <w:szCs w:val="24"/>
        </w:rPr>
      </w:pPr>
      <w:r w:rsidRPr="00D71EC8">
        <w:rPr>
          <w:rFonts w:ascii="Times New Roman" w:hAnsi="Times New Roman"/>
          <w:sz w:val="24"/>
          <w:szCs w:val="24"/>
        </w:rPr>
        <w:t xml:space="preserve">Oyun grubunda kullanılan polietilen hammadde EN 71 Avrupa normlarına ve FDA tüzüğüne uygun çocuk oyun parklarında kullanılan orjinal hammadde olacaktır. </w:t>
      </w:r>
    </w:p>
    <w:p w:rsidR="00501314" w:rsidRPr="00D71EC8" w:rsidRDefault="00501314" w:rsidP="00501314">
      <w:pPr>
        <w:widowControl w:val="0"/>
        <w:spacing w:line="360" w:lineRule="auto"/>
        <w:ind w:firstLine="708"/>
        <w:jc w:val="both"/>
        <w:rPr>
          <w:rFonts w:ascii="Times New Roman" w:hAnsi="Times New Roman"/>
          <w:sz w:val="24"/>
          <w:szCs w:val="24"/>
        </w:rPr>
      </w:pPr>
      <w:r w:rsidRPr="00D71EC8">
        <w:rPr>
          <w:rFonts w:ascii="Times New Roman" w:hAnsi="Times New Roman"/>
          <w:sz w:val="24"/>
          <w:szCs w:val="24"/>
        </w:rPr>
        <w:t>Kullanılan polietilen malzemenin renk kaybının yavaş olması için Işık hassasiyeti 6-8 skalala</w:t>
      </w:r>
      <w:r>
        <w:rPr>
          <w:rFonts w:ascii="Times New Roman" w:hAnsi="Times New Roman"/>
          <w:sz w:val="24"/>
          <w:szCs w:val="24"/>
        </w:rPr>
        <w:t>rı arasında olmalı ve ürünle ilg</w:t>
      </w:r>
      <w:r w:rsidRPr="00D71EC8">
        <w:rPr>
          <w:rFonts w:ascii="Times New Roman" w:hAnsi="Times New Roman"/>
          <w:sz w:val="24"/>
          <w:szCs w:val="24"/>
        </w:rPr>
        <w:t>ili EN 71 Sertifikası ve renk skalaları ile ilgili analiz raporu üretici firmadan alınarak idareye sunulacaktır. Bu skala</w:t>
      </w:r>
      <w:r w:rsidR="00B9433B">
        <w:rPr>
          <w:rFonts w:ascii="Times New Roman" w:hAnsi="Times New Roman"/>
          <w:sz w:val="24"/>
          <w:szCs w:val="24"/>
        </w:rPr>
        <w:t>l</w:t>
      </w:r>
      <w:r w:rsidRPr="00D71EC8">
        <w:rPr>
          <w:rFonts w:ascii="Times New Roman" w:hAnsi="Times New Roman"/>
          <w:sz w:val="24"/>
          <w:szCs w:val="24"/>
        </w:rPr>
        <w:t>arın 6-8 arasında olması solmanın çok yavaş ve uzun yıllarda olacağı anlamına gelmesidir.</w:t>
      </w:r>
    </w:p>
    <w:p w:rsidR="00501314" w:rsidRPr="00545ADA" w:rsidRDefault="00501314" w:rsidP="00501314">
      <w:pPr>
        <w:spacing w:line="360" w:lineRule="auto"/>
        <w:jc w:val="both"/>
        <w:rPr>
          <w:lang w:eastAsia="tr-TR"/>
        </w:rPr>
      </w:pPr>
      <w:r w:rsidRPr="00D71EC8">
        <w:rPr>
          <w:rFonts w:ascii="Times New Roman" w:hAnsi="Times New Roman"/>
          <w:sz w:val="24"/>
          <w:szCs w:val="24"/>
        </w:rPr>
        <w:t>Malzemenin ısı değişimlerinden, darbelerden etkilenmemesi için esneme kabiliyetinin olması gerekmektedir. Bu sebeple Hava hassasiyetinin 4- 5 skalalarında olması gerekir</w:t>
      </w:r>
      <w:r>
        <w:rPr>
          <w:rFonts w:ascii="Times New Roman" w:hAnsi="Times New Roman"/>
          <w:sz w:val="24"/>
          <w:szCs w:val="24"/>
        </w:rPr>
        <w:t>.</w:t>
      </w:r>
    </w:p>
    <w:p w:rsidR="00F25700" w:rsidRDefault="00F25700" w:rsidP="00F25700">
      <w:pPr>
        <w:spacing w:after="0" w:line="360" w:lineRule="auto"/>
        <w:ind w:left="360"/>
        <w:jc w:val="both"/>
        <w:rPr>
          <w:rFonts w:ascii="Times New Roman" w:eastAsia="Batang" w:hAnsi="Times New Roman" w:cs="Times New Roman"/>
          <w:sz w:val="24"/>
          <w:szCs w:val="24"/>
        </w:rPr>
      </w:pPr>
    </w:p>
    <w:p w:rsidR="00982EAD" w:rsidRDefault="00982EAD" w:rsidP="00F25700">
      <w:pPr>
        <w:spacing w:after="0" w:line="360" w:lineRule="auto"/>
        <w:ind w:left="360"/>
        <w:jc w:val="both"/>
        <w:rPr>
          <w:rFonts w:ascii="Times New Roman" w:eastAsia="Batang" w:hAnsi="Times New Roman" w:cs="Times New Roman"/>
          <w:sz w:val="24"/>
          <w:szCs w:val="24"/>
        </w:rPr>
      </w:pPr>
    </w:p>
    <w:p w:rsidR="002618F8" w:rsidRDefault="009845FF" w:rsidP="009845FF">
      <w:pPr>
        <w:spacing w:after="0" w:line="360" w:lineRule="auto"/>
        <w:jc w:val="both"/>
        <w:rPr>
          <w:rFonts w:ascii="Times New Roman" w:eastAsia="Batang" w:hAnsi="Times New Roman" w:cs="Times New Roman"/>
          <w:sz w:val="24"/>
          <w:szCs w:val="24"/>
        </w:rPr>
      </w:pPr>
      <w:r w:rsidRPr="002618F8">
        <w:rPr>
          <w:rFonts w:ascii="Times New Roman" w:eastAsia="Batang" w:hAnsi="Times New Roman" w:cs="Times New Roman"/>
          <w:b/>
          <w:caps/>
          <w:sz w:val="24"/>
          <w:szCs w:val="24"/>
        </w:rPr>
        <w:t>Spiral Kaydırak Platformları</w:t>
      </w:r>
      <w:r w:rsidRPr="009B2E7F">
        <w:rPr>
          <w:rFonts w:ascii="Times New Roman" w:eastAsia="Batang" w:hAnsi="Times New Roman" w:cs="Times New Roman"/>
          <w:sz w:val="24"/>
          <w:szCs w:val="24"/>
        </w:rPr>
        <w:t xml:space="preserve"> </w:t>
      </w:r>
    </w:p>
    <w:p w:rsidR="00675187" w:rsidRPr="006E1C4B" w:rsidRDefault="00675187" w:rsidP="00675187">
      <w:pPr>
        <w:spacing w:after="0" w:line="360" w:lineRule="auto"/>
        <w:ind w:firstLine="708"/>
        <w:jc w:val="both"/>
        <w:rPr>
          <w:rFonts w:ascii="Times New Roman" w:eastAsia="Batang" w:hAnsi="Times New Roman" w:cs="Times New Roman"/>
          <w:sz w:val="24"/>
          <w:szCs w:val="24"/>
        </w:rPr>
      </w:pPr>
      <w:r>
        <w:rPr>
          <w:rFonts w:ascii="Times New Roman" w:eastAsia="Batang" w:hAnsi="Times New Roman" w:cs="Times New Roman"/>
          <w:sz w:val="24"/>
          <w:szCs w:val="24"/>
        </w:rPr>
        <w:t>S</w:t>
      </w:r>
      <w:r w:rsidRPr="006E1C4B">
        <w:rPr>
          <w:rFonts w:ascii="Times New Roman" w:eastAsia="Batang" w:hAnsi="Times New Roman" w:cs="Times New Roman"/>
          <w:sz w:val="24"/>
          <w:szCs w:val="24"/>
        </w:rPr>
        <w:t xml:space="preserve">piral kaydırak ile </w:t>
      </w:r>
      <w:r>
        <w:rPr>
          <w:rFonts w:ascii="Times New Roman" w:eastAsia="Batang" w:hAnsi="Times New Roman" w:cs="Times New Roman"/>
          <w:sz w:val="24"/>
          <w:szCs w:val="24"/>
        </w:rPr>
        <w:t>ana taşıyıcı direkler</w:t>
      </w:r>
      <w:r w:rsidRPr="006E1C4B">
        <w:rPr>
          <w:rFonts w:ascii="Times New Roman" w:eastAsia="Batang" w:hAnsi="Times New Roman" w:cs="Times New Roman"/>
          <w:sz w:val="24"/>
          <w:szCs w:val="24"/>
        </w:rPr>
        <w:t xml:space="preserve"> arasında standartların gerektirdiği güvenlik mesafesini sağlamak amacı ile ara platform olarak kullanılacaklardır. </w:t>
      </w:r>
    </w:p>
    <w:p w:rsidR="00675187" w:rsidRPr="006E1C4B" w:rsidRDefault="00675187" w:rsidP="00675187">
      <w:pPr>
        <w:spacing w:line="360" w:lineRule="auto"/>
        <w:jc w:val="both"/>
        <w:rPr>
          <w:rFonts w:ascii="Times New Roman" w:hAnsi="Times New Roman" w:cs="Times New Roman"/>
          <w:sz w:val="24"/>
          <w:szCs w:val="24"/>
        </w:rPr>
      </w:pPr>
      <w:r w:rsidRPr="006E1C4B">
        <w:rPr>
          <w:rFonts w:ascii="Times New Roman" w:hAnsi="Times New Roman" w:cs="Times New Roman"/>
          <w:sz w:val="24"/>
          <w:szCs w:val="24"/>
        </w:rPr>
        <w:t>Platformun</w:t>
      </w:r>
      <w:r>
        <w:rPr>
          <w:rFonts w:ascii="Times New Roman" w:hAnsi="Times New Roman" w:cs="Times New Roman"/>
          <w:sz w:val="24"/>
          <w:szCs w:val="24"/>
        </w:rPr>
        <w:t>, taşıyıcı şasesi min.20x40x2mm</w:t>
      </w:r>
      <w:r w:rsidRPr="006E1C4B">
        <w:rPr>
          <w:rFonts w:ascii="Times New Roman" w:hAnsi="Times New Roman" w:cs="Times New Roman"/>
          <w:sz w:val="24"/>
          <w:szCs w:val="24"/>
        </w:rPr>
        <w:t xml:space="preserve"> kare profilden, dört tarafında ve platformun ortasında sacın esnemesini önlemek amacıyla orta noktalardan 2 adet destek atılacaktır</w:t>
      </w:r>
      <w:r>
        <w:rPr>
          <w:rFonts w:ascii="Times New Roman" w:hAnsi="Times New Roman" w:cs="Times New Roman"/>
          <w:sz w:val="24"/>
          <w:szCs w:val="24"/>
        </w:rPr>
        <w:t>.</w:t>
      </w:r>
      <w:r w:rsidRPr="006E1C4B">
        <w:rPr>
          <w:rFonts w:ascii="Times New Roman" w:hAnsi="Times New Roman" w:cs="Times New Roman"/>
          <w:sz w:val="24"/>
          <w:szCs w:val="24"/>
        </w:rPr>
        <w:t xml:space="preserve"> </w:t>
      </w:r>
      <w:r w:rsidRPr="006E1C4B">
        <w:rPr>
          <w:rFonts w:ascii="Times New Roman" w:eastAsia="Batang" w:hAnsi="Times New Roman" w:cs="Times New Roman"/>
          <w:sz w:val="24"/>
          <w:szCs w:val="24"/>
        </w:rPr>
        <w:t xml:space="preserve">Tüm platform üzerinde var olan delikler önceden açılmış olacak ve montaj sırasında delikler ile ilgili olarak herhangi bir işlem yapılmayacaktır. Ayrıca delik delinerek malzeme deforme edilmeyecektir. </w:t>
      </w:r>
      <w:r w:rsidRPr="006E1C4B">
        <w:rPr>
          <w:rFonts w:ascii="Times New Roman" w:hAnsi="Times New Roman" w:cs="Times New Roman"/>
          <w:sz w:val="24"/>
          <w:szCs w:val="24"/>
        </w:rPr>
        <w:t>Kaynak işleminden sonra Tek parça hal</w:t>
      </w:r>
      <w:r>
        <w:rPr>
          <w:rFonts w:ascii="Times New Roman" w:hAnsi="Times New Roman" w:cs="Times New Roman"/>
          <w:sz w:val="24"/>
          <w:szCs w:val="24"/>
        </w:rPr>
        <w:t>indeki platformun tüm yüzeyleri</w:t>
      </w:r>
      <w:r w:rsidRPr="006E1C4B">
        <w:rPr>
          <w:rFonts w:ascii="Times New Roman" w:hAnsi="Times New Roman" w:cs="Times New Roman"/>
          <w:sz w:val="24"/>
          <w:szCs w:val="24"/>
        </w:rPr>
        <w:t xml:space="preserve"> aşınma ve doğa koşullarına dayanıklı yumuşak tekstüre yüzeyli ftalat içermeyen plastisol malzeme ile minimum 3 mm kalınlığında kaplanacaktır.</w:t>
      </w:r>
    </w:p>
    <w:p w:rsidR="00E74758" w:rsidRPr="00545ADA" w:rsidRDefault="009845FF" w:rsidP="001C29B6">
      <w:pPr>
        <w:spacing w:after="0" w:line="360" w:lineRule="auto"/>
        <w:jc w:val="center"/>
        <w:rPr>
          <w:rFonts w:ascii="Times New Roman" w:eastAsia="Batang" w:hAnsi="Times New Roman" w:cs="Times New Roman"/>
          <w:sz w:val="24"/>
          <w:szCs w:val="24"/>
        </w:rPr>
      </w:pPr>
      <w:r>
        <w:rPr>
          <w:noProof/>
          <w:lang w:eastAsia="tr-TR"/>
        </w:rPr>
        <w:drawing>
          <wp:inline distT="0" distB="0" distL="0" distR="0" wp14:anchorId="77104684" wp14:editId="466E1FAD">
            <wp:extent cx="4815912" cy="2266950"/>
            <wp:effectExtent l="0" t="0" r="381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3366" b="8697"/>
                    <a:stretch/>
                  </pic:blipFill>
                  <pic:spPr bwMode="auto">
                    <a:xfrm>
                      <a:off x="0" y="0"/>
                      <a:ext cx="4830977" cy="2274042"/>
                    </a:xfrm>
                    <a:prstGeom prst="rect">
                      <a:avLst/>
                    </a:prstGeom>
                    <a:ln>
                      <a:noFill/>
                    </a:ln>
                    <a:extLst>
                      <a:ext uri="{53640926-AAD7-44D8-BBD7-CCE9431645EC}">
                        <a14:shadowObscured xmlns:a14="http://schemas.microsoft.com/office/drawing/2010/main"/>
                      </a:ext>
                    </a:extLst>
                  </pic:spPr>
                </pic:pic>
              </a:graphicData>
            </a:graphic>
          </wp:inline>
        </w:drawing>
      </w:r>
    </w:p>
    <w:p w:rsidR="001C29B6" w:rsidRDefault="001C29B6" w:rsidP="004655E5">
      <w:pPr>
        <w:spacing w:line="360" w:lineRule="auto"/>
        <w:jc w:val="both"/>
        <w:rPr>
          <w:rFonts w:ascii="Times New Roman" w:hAnsi="Times New Roman" w:cs="Times New Roman"/>
          <w:b/>
          <w:color w:val="000000"/>
          <w:sz w:val="24"/>
          <w:szCs w:val="24"/>
        </w:rPr>
      </w:pPr>
    </w:p>
    <w:p w:rsidR="00817D02" w:rsidRPr="00817D02" w:rsidRDefault="00817D02" w:rsidP="00817D02">
      <w:pPr>
        <w:spacing w:line="360" w:lineRule="auto"/>
        <w:jc w:val="both"/>
        <w:rPr>
          <w:rFonts w:ascii="Times New Roman" w:hAnsi="Times New Roman" w:cs="Times New Roman"/>
          <w:b/>
          <w:color w:val="000000"/>
          <w:sz w:val="24"/>
          <w:szCs w:val="24"/>
        </w:rPr>
      </w:pPr>
      <w:r w:rsidRPr="00817D02">
        <w:rPr>
          <w:rFonts w:ascii="Times New Roman" w:hAnsi="Times New Roman" w:cs="Times New Roman"/>
          <w:b/>
          <w:color w:val="000000"/>
          <w:sz w:val="24"/>
          <w:szCs w:val="24"/>
        </w:rPr>
        <w:t>KARE PLATFORM</w:t>
      </w:r>
    </w:p>
    <w:p w:rsidR="00817D02" w:rsidRPr="00817D02" w:rsidRDefault="00817D02" w:rsidP="00817D02">
      <w:pPr>
        <w:spacing w:line="360" w:lineRule="auto"/>
        <w:ind w:firstLine="708"/>
        <w:jc w:val="both"/>
        <w:rPr>
          <w:rFonts w:ascii="Times New Roman" w:hAnsi="Times New Roman" w:cs="Times New Roman"/>
          <w:color w:val="000000"/>
          <w:sz w:val="24"/>
          <w:szCs w:val="24"/>
        </w:rPr>
      </w:pPr>
      <w:r w:rsidRPr="00817D02">
        <w:rPr>
          <w:rFonts w:ascii="Times New Roman" w:hAnsi="Times New Roman" w:cs="Times New Roman"/>
          <w:color w:val="000000"/>
          <w:sz w:val="24"/>
          <w:szCs w:val="24"/>
        </w:rPr>
        <w:t xml:space="preserve">Kare platform ana konstrüksiyon ölçüleri min. 116x116 cm olacaktır. Kare platform 2 mm kalınlığında çelik saçtan tek parça olarak bükülecek, üzerine üst yüzeyinde su birikmesini engellemek amacıyla TS </w:t>
      </w:r>
      <w:r w:rsidR="007F3402">
        <w:rPr>
          <w:rFonts w:ascii="Times New Roman" w:hAnsi="Times New Roman" w:cs="Times New Roman"/>
          <w:color w:val="000000"/>
          <w:sz w:val="24"/>
          <w:szCs w:val="24"/>
        </w:rPr>
        <w:t>EN</w:t>
      </w:r>
      <w:r w:rsidRPr="00817D02">
        <w:rPr>
          <w:rFonts w:ascii="Times New Roman" w:hAnsi="Times New Roman" w:cs="Times New Roman"/>
          <w:color w:val="000000"/>
          <w:sz w:val="24"/>
          <w:szCs w:val="24"/>
        </w:rPr>
        <w:t xml:space="preserve"> </w:t>
      </w:r>
      <w:r w:rsidR="007F3402">
        <w:rPr>
          <w:rFonts w:ascii="Times New Roman" w:hAnsi="Times New Roman" w:cs="Times New Roman"/>
          <w:color w:val="000000"/>
          <w:sz w:val="24"/>
          <w:szCs w:val="24"/>
        </w:rPr>
        <w:t>1176</w:t>
      </w:r>
      <w:r w:rsidRPr="00817D02">
        <w:rPr>
          <w:rFonts w:ascii="Times New Roman" w:hAnsi="Times New Roman" w:cs="Times New Roman"/>
          <w:color w:val="000000"/>
          <w:sz w:val="24"/>
          <w:szCs w:val="24"/>
        </w:rPr>
        <w:t xml:space="preserve"> standartlarına uygun çapları 8 mm den küçük veya 25 mm den büyük olacak şekilde delikler delinecektir. Platformun dış kenarları 2 mm çelik saçtan bükülerek profillendirilecektir. Platformun ortasındaki es</w:t>
      </w:r>
      <w:r w:rsidR="00330FA8">
        <w:rPr>
          <w:rFonts w:ascii="Times New Roman" w:hAnsi="Times New Roman" w:cs="Times New Roman"/>
          <w:color w:val="000000"/>
          <w:sz w:val="24"/>
          <w:szCs w:val="24"/>
        </w:rPr>
        <w:t xml:space="preserve">nemeyi önlemek amacıyla 2 adet </w:t>
      </w:r>
      <w:r w:rsidRPr="00817D02">
        <w:rPr>
          <w:rFonts w:ascii="Times New Roman" w:hAnsi="Times New Roman" w:cs="Times New Roman"/>
          <w:color w:val="000000"/>
          <w:sz w:val="24"/>
          <w:szCs w:val="24"/>
        </w:rPr>
        <w:t xml:space="preserve">40x30x2 mm profil kaynak işlemi ile tespitlenecektir. Cıvata bağlantı delikleri kaplama işleminden önce M10 cıvata bağlanacak şekilde açılacaktır. </w:t>
      </w:r>
    </w:p>
    <w:p w:rsidR="00817D02" w:rsidRPr="00817D02" w:rsidRDefault="00817D02" w:rsidP="00817D02">
      <w:pPr>
        <w:spacing w:line="360" w:lineRule="auto"/>
        <w:ind w:firstLine="708"/>
        <w:jc w:val="both"/>
        <w:rPr>
          <w:rFonts w:ascii="Times New Roman" w:hAnsi="Times New Roman" w:cs="Times New Roman"/>
          <w:color w:val="000000"/>
          <w:sz w:val="24"/>
          <w:szCs w:val="24"/>
        </w:rPr>
      </w:pPr>
      <w:r w:rsidRPr="00817D02">
        <w:rPr>
          <w:rFonts w:ascii="Times New Roman" w:hAnsi="Times New Roman" w:cs="Times New Roman"/>
          <w:color w:val="000000"/>
          <w:sz w:val="24"/>
          <w:szCs w:val="24"/>
        </w:rPr>
        <w:t>Kaynak işleminden sonra Tek parça halindeki platformun tüm yüzeyleri aşınma ve doğa koşullarına dayanıklı yumuşak tekstüre yüzeyli ftalat içermeyen plastisol malzeme ile minimum 3 mm kalınlığında kaplanacaktır.</w:t>
      </w:r>
    </w:p>
    <w:p w:rsidR="00817D02" w:rsidRPr="00817D02" w:rsidRDefault="00817D02" w:rsidP="00817D02">
      <w:pPr>
        <w:spacing w:line="360" w:lineRule="auto"/>
        <w:jc w:val="center"/>
        <w:rPr>
          <w:rFonts w:ascii="Times New Roman" w:hAnsi="Times New Roman" w:cs="Times New Roman"/>
          <w:b/>
          <w:color w:val="000000"/>
          <w:sz w:val="24"/>
          <w:szCs w:val="24"/>
        </w:rPr>
      </w:pPr>
      <w:r w:rsidRPr="00817D02">
        <w:rPr>
          <w:rFonts w:ascii="Times New Roman" w:hAnsi="Times New Roman" w:cs="Times New Roman"/>
          <w:noProof/>
          <w:sz w:val="24"/>
          <w:szCs w:val="24"/>
          <w:lang w:eastAsia="tr-TR"/>
        </w:rPr>
        <w:drawing>
          <wp:inline distT="0" distB="0" distL="0" distR="0" wp14:anchorId="4B3C1F02" wp14:editId="5C7E5EB3">
            <wp:extent cx="3286125" cy="2105025"/>
            <wp:effectExtent l="0" t="0" r="9525"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0" cstate="print">
                      <a:extLst>
                        <a:ext uri="{28A0092B-C50C-407E-A947-70E740481C1C}">
                          <a14:useLocalDpi xmlns:a14="http://schemas.microsoft.com/office/drawing/2010/main" val="0"/>
                        </a:ext>
                      </a:extLst>
                    </a:blip>
                    <a:srcRect l="3642" t="7443" r="7616" b="7379"/>
                    <a:stretch>
                      <a:fillRect/>
                    </a:stretch>
                  </pic:blipFill>
                  <pic:spPr bwMode="auto">
                    <a:xfrm>
                      <a:off x="0" y="0"/>
                      <a:ext cx="3286125" cy="2105025"/>
                    </a:xfrm>
                    <a:prstGeom prst="rect">
                      <a:avLst/>
                    </a:prstGeom>
                    <a:noFill/>
                    <a:ln>
                      <a:noFill/>
                    </a:ln>
                  </pic:spPr>
                </pic:pic>
              </a:graphicData>
            </a:graphic>
          </wp:inline>
        </w:drawing>
      </w:r>
    </w:p>
    <w:p w:rsidR="00817D02" w:rsidRDefault="00817D02" w:rsidP="00817D02">
      <w:pPr>
        <w:spacing w:line="360" w:lineRule="auto"/>
        <w:jc w:val="both"/>
        <w:rPr>
          <w:b/>
          <w:color w:val="000000"/>
        </w:rPr>
      </w:pPr>
    </w:p>
    <w:p w:rsidR="004655E5" w:rsidRPr="00996CBE" w:rsidRDefault="004655E5" w:rsidP="004655E5">
      <w:pPr>
        <w:spacing w:line="360" w:lineRule="auto"/>
        <w:jc w:val="both"/>
        <w:rPr>
          <w:rFonts w:ascii="Times New Roman" w:hAnsi="Times New Roman" w:cs="Times New Roman"/>
          <w:b/>
          <w:color w:val="000000"/>
          <w:sz w:val="24"/>
          <w:szCs w:val="24"/>
        </w:rPr>
      </w:pPr>
      <w:r w:rsidRPr="00996CBE">
        <w:rPr>
          <w:rFonts w:ascii="Times New Roman" w:hAnsi="Times New Roman" w:cs="Times New Roman"/>
          <w:b/>
          <w:color w:val="000000"/>
          <w:sz w:val="24"/>
          <w:szCs w:val="24"/>
        </w:rPr>
        <w:t xml:space="preserve">MERDİVEN </w:t>
      </w:r>
    </w:p>
    <w:p w:rsidR="00777705" w:rsidRDefault="00777705" w:rsidP="00777705">
      <w:pPr>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Merdivenler 2 mm kalınlığındaki çelik saçtan zeminden veya platformdan 100 cm mesafeye ulaşacak şekilde 4 basamaklı olarak imal edilecek ve genişliği min. 65 cm olacaktır.</w:t>
      </w:r>
    </w:p>
    <w:p w:rsidR="00777705" w:rsidRDefault="00777705" w:rsidP="00777705">
      <w:pPr>
        <w:spacing w:line="360" w:lineRule="auto"/>
        <w:ind w:firstLine="708"/>
        <w:jc w:val="both"/>
        <w:rPr>
          <w:rFonts w:ascii="Times New Roman" w:hAnsi="Times New Roman" w:cs="Times New Roman"/>
          <w:color w:val="000000"/>
          <w:sz w:val="24"/>
          <w:szCs w:val="24"/>
        </w:rPr>
      </w:pPr>
      <w:r>
        <w:rPr>
          <w:rFonts w:ascii="Times New Roman" w:hAnsi="Times New Roman" w:cs="Times New Roman"/>
          <w:sz w:val="24"/>
          <w:szCs w:val="24"/>
        </w:rPr>
        <w:t>Merdiven basamakları 2 mm kalınlığındaki tek parça çelik saçtan, ayak baskı yüzeyi 25 cm olacak şekilde bükülecek, üzerine üst yüzeyinde su birikmesini engellemek amacıyla TSE standartlarına uygun olarak çapları 8 mm den küçük veya 25 mm den büyük olacak şekilde delik delinecektir. Yan taşıyıcı destekler 2 mm kalınlığındaki sactan bükülerek imal edilip kaynak işlemi ile basamak bloğuna tespitlenmelidir.</w:t>
      </w:r>
    </w:p>
    <w:p w:rsidR="00777705" w:rsidRDefault="00777705" w:rsidP="00777705">
      <w:pPr>
        <w:spacing w:line="360" w:lineRule="auto"/>
        <w:ind w:firstLine="708"/>
        <w:jc w:val="both"/>
        <w:rPr>
          <w:noProof/>
          <w:lang w:eastAsia="tr-TR"/>
        </w:rPr>
      </w:pPr>
      <w:r>
        <w:rPr>
          <w:rFonts w:ascii="Times New Roman" w:hAnsi="Times New Roman" w:cs="Times New Roman"/>
          <w:color w:val="000000"/>
          <w:sz w:val="24"/>
          <w:szCs w:val="24"/>
        </w:rPr>
        <w:lastRenderedPageBreak/>
        <w:t>Kaynak işleminden sonra Tek parça halindeki merdiven bloğunun tüm yüzeyleri aşınma ve doğa koşullarına dayanıklı yumuşak tekstüre yüzeyli ftalat içermeyen plastisol malzeme ile kaplanmalıdır.</w:t>
      </w:r>
    </w:p>
    <w:p w:rsidR="001C29B6" w:rsidRDefault="004655E5" w:rsidP="004655E5">
      <w:pPr>
        <w:spacing w:line="360" w:lineRule="auto"/>
        <w:jc w:val="both"/>
        <w:rPr>
          <w:noProof/>
          <w:lang w:eastAsia="tr-TR"/>
        </w:rPr>
      </w:pPr>
      <w:r w:rsidRPr="00996CBE">
        <w:rPr>
          <w:rFonts w:ascii="Times New Roman" w:hAnsi="Times New Roman" w:cs="Times New Roman"/>
          <w:color w:val="000000"/>
          <w:sz w:val="24"/>
          <w:szCs w:val="24"/>
        </w:rPr>
        <w:tab/>
      </w:r>
    </w:p>
    <w:p w:rsidR="008B5941" w:rsidRPr="006E1C4B" w:rsidRDefault="008B5941" w:rsidP="008B5941">
      <w:pPr>
        <w:pStyle w:val="ListeParagraf"/>
        <w:widowControl w:val="0"/>
        <w:autoSpaceDE w:val="0"/>
        <w:autoSpaceDN w:val="0"/>
        <w:adjustRightInd w:val="0"/>
        <w:spacing w:line="360" w:lineRule="auto"/>
        <w:ind w:left="0"/>
        <w:jc w:val="both"/>
        <w:rPr>
          <w:rFonts w:ascii="Times New Roman" w:hAnsi="Times New Roman" w:cs="Times New Roman"/>
          <w:sz w:val="24"/>
          <w:szCs w:val="24"/>
          <w:u w:val="single"/>
        </w:rPr>
      </w:pPr>
      <w:r w:rsidRPr="006E1C4B">
        <w:rPr>
          <w:rFonts w:ascii="Times New Roman" w:hAnsi="Times New Roman" w:cs="Times New Roman"/>
          <w:noProof/>
          <w:sz w:val="24"/>
          <w:szCs w:val="24"/>
          <w:lang w:eastAsia="tr-TR"/>
        </w:rPr>
        <w:drawing>
          <wp:anchor distT="0" distB="0" distL="114300" distR="114300" simplePos="0" relativeHeight="251675648" behindDoc="0" locked="0" layoutInCell="1" allowOverlap="1" wp14:anchorId="5449ED94" wp14:editId="332C313D">
            <wp:simplePos x="0" y="0"/>
            <wp:positionH relativeFrom="column">
              <wp:posOffset>2516505</wp:posOffset>
            </wp:positionH>
            <wp:positionV relativeFrom="paragraph">
              <wp:posOffset>-208915</wp:posOffset>
            </wp:positionV>
            <wp:extent cx="1506855" cy="2349500"/>
            <wp:effectExtent l="0" t="0" r="0" b="0"/>
            <wp:wrapNone/>
            <wp:docPr id="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rotWithShape="1">
                    <a:blip r:embed="rId21"/>
                    <a:srcRect l="8223" t="4167" r="48374" b="7738"/>
                    <a:stretch/>
                  </pic:blipFill>
                  <pic:spPr bwMode="auto">
                    <a:xfrm>
                      <a:off x="0" y="0"/>
                      <a:ext cx="1506855" cy="234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1C4B">
        <w:rPr>
          <w:rFonts w:ascii="Times New Roman" w:hAnsi="Times New Roman" w:cs="Times New Roman"/>
          <w:noProof/>
          <w:sz w:val="24"/>
          <w:szCs w:val="24"/>
          <w:lang w:eastAsia="tr-TR"/>
        </w:rPr>
        <w:drawing>
          <wp:anchor distT="0" distB="0" distL="114300" distR="114300" simplePos="0" relativeHeight="251673600" behindDoc="0" locked="0" layoutInCell="1" allowOverlap="1" wp14:anchorId="7AB93B72" wp14:editId="2F2A76E8">
            <wp:simplePos x="0" y="0"/>
            <wp:positionH relativeFrom="column">
              <wp:posOffset>4329828</wp:posOffset>
            </wp:positionH>
            <wp:positionV relativeFrom="paragraph">
              <wp:posOffset>4608</wp:posOffset>
            </wp:positionV>
            <wp:extent cx="1041400" cy="1864995"/>
            <wp:effectExtent l="0" t="0" r="6350" b="1905"/>
            <wp:wrapNone/>
            <wp:docPr id="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rotWithShape="1">
                    <a:blip r:embed="rId21"/>
                    <a:srcRect l="60763" t="8929" r="5429" b="7143"/>
                    <a:stretch/>
                  </pic:blipFill>
                  <pic:spPr bwMode="auto">
                    <a:xfrm>
                      <a:off x="0" y="0"/>
                      <a:ext cx="1041400" cy="1864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1C4B">
        <w:rPr>
          <w:rFonts w:ascii="Times New Roman" w:hAnsi="Times New Roman" w:cs="Times New Roman"/>
          <w:sz w:val="24"/>
          <w:szCs w:val="24"/>
        </w:rPr>
        <w:t xml:space="preserve">                    </w:t>
      </w:r>
      <w:r w:rsidRPr="006E1C4B">
        <w:rPr>
          <w:rFonts w:ascii="Times New Roman" w:hAnsi="Times New Roman" w:cs="Times New Roman"/>
          <w:noProof/>
          <w:sz w:val="24"/>
          <w:szCs w:val="24"/>
          <w:lang w:eastAsia="tr-TR"/>
        </w:rPr>
        <w:drawing>
          <wp:inline distT="0" distB="0" distL="0" distR="0" wp14:anchorId="0B206ABE" wp14:editId="75ABA0EF">
            <wp:extent cx="1446027" cy="1876708"/>
            <wp:effectExtent l="0" t="0" r="1905" b="9525"/>
            <wp:docPr id="2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pic:cNvPicPr>
                      <a:picLocks noChangeAspect="1"/>
                    </pic:cNvPicPr>
                  </pic:nvPicPr>
                  <pic:blipFill>
                    <a:blip r:embed="rId22"/>
                    <a:stretch>
                      <a:fillRect/>
                    </a:stretch>
                  </pic:blipFill>
                  <pic:spPr>
                    <a:xfrm>
                      <a:off x="0" y="0"/>
                      <a:ext cx="1448492" cy="1879908"/>
                    </a:xfrm>
                    <a:prstGeom prst="rect">
                      <a:avLst/>
                    </a:prstGeom>
                  </pic:spPr>
                </pic:pic>
              </a:graphicData>
            </a:graphic>
          </wp:inline>
        </w:drawing>
      </w:r>
    </w:p>
    <w:p w:rsidR="004655E5" w:rsidRDefault="004655E5" w:rsidP="004655E5">
      <w:pPr>
        <w:spacing w:line="360" w:lineRule="auto"/>
        <w:jc w:val="both"/>
        <w:rPr>
          <w:noProof/>
          <w:lang w:eastAsia="tr-TR"/>
        </w:rPr>
      </w:pPr>
    </w:p>
    <w:p w:rsidR="005046E1" w:rsidRDefault="005046E1" w:rsidP="004655E5">
      <w:pPr>
        <w:spacing w:line="360" w:lineRule="auto"/>
        <w:jc w:val="both"/>
        <w:rPr>
          <w:noProof/>
          <w:lang w:eastAsia="tr-TR"/>
        </w:rPr>
      </w:pPr>
    </w:p>
    <w:p w:rsidR="008B5941" w:rsidRPr="006E1C4B" w:rsidRDefault="008B5941" w:rsidP="008B5941">
      <w:pPr>
        <w:spacing w:line="360" w:lineRule="auto"/>
        <w:jc w:val="both"/>
        <w:rPr>
          <w:rFonts w:ascii="Times New Roman" w:hAnsi="Times New Roman" w:cs="Times New Roman"/>
          <w:b/>
          <w:sz w:val="24"/>
          <w:szCs w:val="24"/>
          <w:u w:val="single"/>
        </w:rPr>
      </w:pPr>
      <w:r w:rsidRPr="006E1C4B">
        <w:rPr>
          <w:rFonts w:ascii="Times New Roman" w:hAnsi="Times New Roman" w:cs="Times New Roman"/>
          <w:b/>
          <w:sz w:val="24"/>
          <w:szCs w:val="24"/>
          <w:u w:val="single"/>
        </w:rPr>
        <w:t>Üçgen Platform</w:t>
      </w:r>
    </w:p>
    <w:p w:rsidR="008B5941" w:rsidRPr="006E1C4B" w:rsidRDefault="008B5941" w:rsidP="00A33B7F">
      <w:pPr>
        <w:spacing w:line="360" w:lineRule="auto"/>
        <w:ind w:firstLine="708"/>
        <w:jc w:val="both"/>
        <w:rPr>
          <w:rFonts w:ascii="Times New Roman" w:hAnsi="Times New Roman" w:cs="Times New Roman"/>
          <w:sz w:val="24"/>
          <w:szCs w:val="24"/>
        </w:rPr>
      </w:pPr>
      <w:r w:rsidRPr="006E1C4B">
        <w:rPr>
          <w:rFonts w:ascii="Times New Roman" w:hAnsi="Times New Roman" w:cs="Times New Roman"/>
          <w:sz w:val="24"/>
          <w:szCs w:val="24"/>
        </w:rPr>
        <w:t>Üçgen platform ölçüleri min. 116x116x116 cm olacaktır.</w:t>
      </w:r>
      <w:r w:rsidR="00A33B7F">
        <w:rPr>
          <w:rFonts w:ascii="Times New Roman" w:hAnsi="Times New Roman" w:cs="Times New Roman"/>
          <w:sz w:val="24"/>
          <w:szCs w:val="24"/>
        </w:rPr>
        <w:t xml:space="preserve"> </w:t>
      </w:r>
      <w:r w:rsidRPr="006E1C4B">
        <w:rPr>
          <w:rFonts w:ascii="Times New Roman" w:hAnsi="Times New Roman" w:cs="Times New Roman"/>
          <w:sz w:val="24"/>
          <w:szCs w:val="24"/>
        </w:rPr>
        <w:t xml:space="preserve">Üçgen platform platformun üst yüzeyi min 2 mm kalınlığında </w:t>
      </w:r>
      <w:r w:rsidR="00296DCE">
        <w:rPr>
          <w:rFonts w:ascii="Times New Roman" w:hAnsi="Times New Roman" w:cs="Times New Roman"/>
          <w:sz w:val="24"/>
          <w:szCs w:val="24"/>
        </w:rPr>
        <w:t>çelik</w:t>
      </w:r>
      <w:r w:rsidRPr="006E1C4B">
        <w:rPr>
          <w:rFonts w:ascii="Times New Roman" w:hAnsi="Times New Roman" w:cs="Times New Roman"/>
          <w:sz w:val="24"/>
          <w:szCs w:val="24"/>
        </w:rPr>
        <w:t xml:space="preserve"> saçtan tek parça olarak bükülecek, üzerine üst yüzeyinde su birikmesini engellemek amacıyla TS </w:t>
      </w:r>
      <w:r>
        <w:rPr>
          <w:rFonts w:ascii="Times New Roman" w:hAnsi="Times New Roman" w:cs="Times New Roman"/>
          <w:sz w:val="24"/>
          <w:szCs w:val="24"/>
        </w:rPr>
        <w:t>EN1176</w:t>
      </w:r>
      <w:r w:rsidRPr="006E1C4B">
        <w:rPr>
          <w:rFonts w:ascii="Times New Roman" w:hAnsi="Times New Roman" w:cs="Times New Roman"/>
          <w:sz w:val="24"/>
          <w:szCs w:val="24"/>
        </w:rPr>
        <w:t xml:space="preserve"> standartlarına uygun olarak çapları 8 mm den küçük veya 25 mm den büyük ol</w:t>
      </w:r>
      <w:r w:rsidR="00296DCE">
        <w:rPr>
          <w:rFonts w:ascii="Times New Roman" w:hAnsi="Times New Roman" w:cs="Times New Roman"/>
          <w:sz w:val="24"/>
          <w:szCs w:val="24"/>
        </w:rPr>
        <w:t xml:space="preserve">acak şekilde delikler delinecektir. </w:t>
      </w:r>
      <w:r w:rsidRPr="006E1C4B">
        <w:rPr>
          <w:rFonts w:ascii="Times New Roman" w:hAnsi="Times New Roman" w:cs="Times New Roman"/>
          <w:sz w:val="24"/>
          <w:szCs w:val="24"/>
        </w:rPr>
        <w:t>Cıvata bağlantı de</w:t>
      </w:r>
      <w:r>
        <w:rPr>
          <w:rFonts w:ascii="Times New Roman" w:hAnsi="Times New Roman" w:cs="Times New Roman"/>
          <w:sz w:val="24"/>
          <w:szCs w:val="24"/>
        </w:rPr>
        <w:t>likleri kaplama işleminden önce</w:t>
      </w:r>
      <w:r w:rsidRPr="006E1C4B">
        <w:rPr>
          <w:rFonts w:ascii="Times New Roman" w:hAnsi="Times New Roman" w:cs="Times New Roman"/>
          <w:sz w:val="24"/>
          <w:szCs w:val="24"/>
        </w:rPr>
        <w:t xml:space="preserve"> M10 cıvata bağlanacak şekilde açılacaktır.</w:t>
      </w:r>
    </w:p>
    <w:p w:rsidR="008B5941" w:rsidRPr="006E1C4B" w:rsidRDefault="008B5941" w:rsidP="00296DCE">
      <w:pPr>
        <w:spacing w:line="360" w:lineRule="auto"/>
        <w:ind w:firstLine="708"/>
        <w:jc w:val="both"/>
        <w:rPr>
          <w:rFonts w:ascii="Times New Roman" w:hAnsi="Times New Roman" w:cs="Times New Roman"/>
          <w:sz w:val="24"/>
          <w:szCs w:val="24"/>
        </w:rPr>
      </w:pPr>
      <w:r w:rsidRPr="006E1C4B">
        <w:rPr>
          <w:rFonts w:ascii="Times New Roman" w:hAnsi="Times New Roman" w:cs="Times New Roman"/>
          <w:sz w:val="24"/>
          <w:szCs w:val="24"/>
        </w:rPr>
        <w:t xml:space="preserve">Kaynak işleminden sonra </w:t>
      </w:r>
      <w:r>
        <w:rPr>
          <w:rFonts w:ascii="Times New Roman" w:hAnsi="Times New Roman" w:cs="Times New Roman"/>
          <w:sz w:val="24"/>
          <w:szCs w:val="24"/>
        </w:rPr>
        <w:t>t</w:t>
      </w:r>
      <w:r w:rsidRPr="006E1C4B">
        <w:rPr>
          <w:rFonts w:ascii="Times New Roman" w:hAnsi="Times New Roman" w:cs="Times New Roman"/>
          <w:sz w:val="24"/>
          <w:szCs w:val="24"/>
        </w:rPr>
        <w:t>ek parça halindeki platformun tüm yüzeyleri aşınma ve doğa koşullarına dayanıklı yumuşak tekstüre yüzeyli ftalat içermeyen plastisol malzeme ile minimum 3 mm kalınlığında kaplanacaktır</w:t>
      </w:r>
    </w:p>
    <w:p w:rsidR="00FF7C76" w:rsidRPr="00A33B7F" w:rsidRDefault="008B5941" w:rsidP="00A33B7F">
      <w:pPr>
        <w:pStyle w:val="ListeParagraf"/>
        <w:widowControl w:val="0"/>
        <w:autoSpaceDE w:val="0"/>
        <w:autoSpaceDN w:val="0"/>
        <w:adjustRightInd w:val="0"/>
        <w:spacing w:line="360" w:lineRule="auto"/>
        <w:ind w:left="0"/>
        <w:jc w:val="both"/>
        <w:rPr>
          <w:rFonts w:ascii="Times New Roman" w:hAnsi="Times New Roman" w:cs="Times New Roman"/>
          <w:noProof/>
          <w:sz w:val="24"/>
          <w:szCs w:val="24"/>
          <w:lang w:eastAsia="tr-TR"/>
        </w:rPr>
      </w:pPr>
      <w:r w:rsidRPr="006E1C4B">
        <w:rPr>
          <w:rFonts w:ascii="Times New Roman" w:hAnsi="Times New Roman" w:cs="Times New Roman"/>
          <w:noProof/>
          <w:sz w:val="24"/>
          <w:szCs w:val="24"/>
          <w:lang w:eastAsia="tr-TR"/>
        </w:rPr>
        <w:drawing>
          <wp:inline distT="0" distB="0" distL="0" distR="0" wp14:anchorId="31D0ADAF" wp14:editId="2DA3E79F">
            <wp:extent cx="1857375" cy="1695450"/>
            <wp:effectExtent l="0" t="0" r="952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57375" cy="1695450"/>
                    </a:xfrm>
                    <a:prstGeom prst="rect">
                      <a:avLst/>
                    </a:prstGeom>
                  </pic:spPr>
                </pic:pic>
              </a:graphicData>
            </a:graphic>
          </wp:inline>
        </w:drawing>
      </w:r>
      <w:r w:rsidRPr="006E1C4B">
        <w:rPr>
          <w:rFonts w:ascii="Times New Roman" w:hAnsi="Times New Roman" w:cs="Times New Roman"/>
          <w:noProof/>
          <w:sz w:val="24"/>
          <w:szCs w:val="24"/>
          <w:lang w:eastAsia="tr-TR"/>
        </w:rPr>
        <w:t xml:space="preserve">   </w:t>
      </w:r>
      <w:r w:rsidRPr="006E1C4B">
        <w:rPr>
          <w:rFonts w:ascii="Times New Roman" w:hAnsi="Times New Roman" w:cs="Times New Roman"/>
          <w:noProof/>
          <w:sz w:val="24"/>
          <w:szCs w:val="24"/>
          <w:lang w:eastAsia="tr-TR"/>
        </w:rPr>
        <w:drawing>
          <wp:inline distT="0" distB="0" distL="0" distR="0" wp14:anchorId="03F97876" wp14:editId="148EF51A">
            <wp:extent cx="1495425" cy="1666875"/>
            <wp:effectExtent l="0" t="0" r="9525"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495425" cy="1666875"/>
                    </a:xfrm>
                    <a:prstGeom prst="rect">
                      <a:avLst/>
                    </a:prstGeom>
                  </pic:spPr>
                </pic:pic>
              </a:graphicData>
            </a:graphic>
          </wp:inline>
        </w:drawing>
      </w:r>
      <w:r w:rsidRPr="006E1C4B">
        <w:rPr>
          <w:rFonts w:ascii="Times New Roman" w:hAnsi="Times New Roman" w:cs="Times New Roman"/>
          <w:noProof/>
          <w:sz w:val="24"/>
          <w:szCs w:val="24"/>
          <w:lang w:eastAsia="tr-TR"/>
        </w:rPr>
        <w:drawing>
          <wp:inline distT="0" distB="0" distL="0" distR="0" wp14:anchorId="4B5D9CB1" wp14:editId="61511F9F">
            <wp:extent cx="1881963" cy="1721928"/>
            <wp:effectExtent l="0" t="0" r="4445" b="0"/>
            <wp:docPr id="20"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2"/>
                    <pic:cNvPicPr>
                      <a:picLocks noChangeAspect="1"/>
                    </pic:cNvPicPr>
                  </pic:nvPicPr>
                  <pic:blipFill>
                    <a:blip r:embed="rId25"/>
                    <a:stretch>
                      <a:fillRect/>
                    </a:stretch>
                  </pic:blipFill>
                  <pic:spPr>
                    <a:xfrm>
                      <a:off x="0" y="0"/>
                      <a:ext cx="1887017" cy="1726552"/>
                    </a:xfrm>
                    <a:prstGeom prst="rect">
                      <a:avLst/>
                    </a:prstGeom>
                  </pic:spPr>
                </pic:pic>
              </a:graphicData>
            </a:graphic>
          </wp:inline>
        </w:drawing>
      </w:r>
    </w:p>
    <w:p w:rsidR="00B741CE" w:rsidRDefault="00B741CE" w:rsidP="001A1D2D">
      <w:pPr>
        <w:spacing w:line="360" w:lineRule="auto"/>
        <w:rPr>
          <w:rFonts w:ascii="Times New Roman" w:hAnsi="Times New Roman"/>
          <w:b/>
          <w:color w:val="000000"/>
          <w:sz w:val="24"/>
          <w:szCs w:val="24"/>
        </w:rPr>
      </w:pPr>
      <w:r>
        <w:rPr>
          <w:rFonts w:ascii="Times New Roman" w:hAnsi="Times New Roman"/>
          <w:b/>
          <w:color w:val="000000"/>
          <w:sz w:val="24"/>
          <w:szCs w:val="24"/>
        </w:rPr>
        <w:lastRenderedPageBreak/>
        <w:t>PLASTİSOL KAPLAMA</w:t>
      </w:r>
    </w:p>
    <w:p w:rsidR="006D1EDA" w:rsidRPr="00785CAF" w:rsidRDefault="00066003" w:rsidP="000D5767">
      <w:pPr>
        <w:spacing w:line="360" w:lineRule="auto"/>
        <w:ind w:firstLine="708"/>
        <w:jc w:val="both"/>
        <w:rPr>
          <w:rFonts w:ascii="Times New Roman" w:hAnsi="Times New Roman" w:cs="Times New Roman"/>
          <w:color w:val="000000"/>
          <w:sz w:val="24"/>
          <w:szCs w:val="24"/>
        </w:rPr>
      </w:pPr>
      <w:r>
        <w:rPr>
          <w:rFonts w:ascii="Times New Roman" w:hAnsi="Times New Roman" w:cs="Times New Roman"/>
          <w:sz w:val="24"/>
          <w:szCs w:val="24"/>
        </w:rPr>
        <w:t>Kare platform</w:t>
      </w:r>
      <w:r w:rsidR="006C0DA3">
        <w:rPr>
          <w:rFonts w:ascii="Times New Roman" w:hAnsi="Times New Roman" w:cs="Times New Roman"/>
          <w:sz w:val="24"/>
          <w:szCs w:val="24"/>
        </w:rPr>
        <w:t>, üçgen</w:t>
      </w:r>
      <w:r>
        <w:rPr>
          <w:rFonts w:ascii="Times New Roman" w:hAnsi="Times New Roman" w:cs="Times New Roman"/>
          <w:sz w:val="24"/>
          <w:szCs w:val="24"/>
        </w:rPr>
        <w:t xml:space="preserve"> platform</w:t>
      </w:r>
      <w:r w:rsidR="006C0DA3">
        <w:rPr>
          <w:rFonts w:ascii="Times New Roman" w:hAnsi="Times New Roman" w:cs="Times New Roman"/>
          <w:sz w:val="24"/>
          <w:szCs w:val="24"/>
        </w:rPr>
        <w:t>, ve merdivenler</w:t>
      </w:r>
      <w:r w:rsidR="00B741CE" w:rsidRPr="009B2E7F">
        <w:rPr>
          <w:rFonts w:ascii="Times New Roman" w:hAnsi="Times New Roman" w:cs="Times New Roman"/>
          <w:sz w:val="24"/>
          <w:szCs w:val="24"/>
        </w:rPr>
        <w:t xml:space="preserve"> hava ile temas eden her noktası sürtünmeye ve k</w:t>
      </w:r>
      <w:r w:rsidR="001F4F33">
        <w:rPr>
          <w:rFonts w:ascii="Times New Roman" w:hAnsi="Times New Roman" w:cs="Times New Roman"/>
          <w:sz w:val="24"/>
          <w:szCs w:val="24"/>
        </w:rPr>
        <w:t>orozyona karşı dirençli plastisol kaplama</w:t>
      </w:r>
      <w:r w:rsidR="00B741CE" w:rsidRPr="009B2E7F">
        <w:rPr>
          <w:rFonts w:ascii="Times New Roman" w:hAnsi="Times New Roman" w:cs="Times New Roman"/>
          <w:sz w:val="24"/>
          <w:szCs w:val="24"/>
        </w:rPr>
        <w:t xml:space="preserve"> yapılacaktır. (Bu kaplama sıcaklığı </w:t>
      </w:r>
      <w:r w:rsidR="001F4F33">
        <w:rPr>
          <w:rFonts w:ascii="Times New Roman" w:hAnsi="Times New Roman" w:cs="Times New Roman"/>
          <w:sz w:val="24"/>
          <w:szCs w:val="24"/>
        </w:rPr>
        <w:t>200</w:t>
      </w:r>
      <w:r w:rsidR="00B741CE" w:rsidRPr="009B2E7F">
        <w:rPr>
          <w:rFonts w:ascii="Times New Roman" w:hAnsi="Times New Roman" w:cs="Times New Roman"/>
          <w:sz w:val="24"/>
          <w:szCs w:val="24"/>
        </w:rPr>
        <w:t xml:space="preserve"> ̊C lık sıcaklık</w:t>
      </w:r>
      <w:r w:rsidR="006E3D83">
        <w:rPr>
          <w:rFonts w:ascii="Times New Roman" w:hAnsi="Times New Roman" w:cs="Times New Roman"/>
          <w:sz w:val="24"/>
          <w:szCs w:val="24"/>
        </w:rPr>
        <w:t>t</w:t>
      </w:r>
      <w:r w:rsidR="00B741CE" w:rsidRPr="009B2E7F">
        <w:rPr>
          <w:rFonts w:ascii="Times New Roman" w:hAnsi="Times New Roman" w:cs="Times New Roman"/>
          <w:sz w:val="24"/>
          <w:szCs w:val="24"/>
        </w:rPr>
        <w:t xml:space="preserve">a daldırma yöntemiyle yapılacak olup ayrıca sıcak kaplama öncesi </w:t>
      </w:r>
      <w:r w:rsidR="001F4F33">
        <w:rPr>
          <w:rFonts w:ascii="Times New Roman" w:hAnsi="Times New Roman" w:cs="Times New Roman"/>
          <w:sz w:val="24"/>
          <w:szCs w:val="24"/>
        </w:rPr>
        <w:t>200</w:t>
      </w:r>
      <w:r w:rsidR="00B741CE" w:rsidRPr="009B2E7F">
        <w:rPr>
          <w:rFonts w:ascii="Times New Roman" w:hAnsi="Times New Roman" w:cs="Times New Roman"/>
          <w:sz w:val="24"/>
          <w:szCs w:val="24"/>
        </w:rPr>
        <w:t xml:space="preserve"> ̊C uygun plastik yapıştırıcılarla platformun her noktasına </w:t>
      </w:r>
      <w:r w:rsidR="001F4F33">
        <w:rPr>
          <w:rFonts w:ascii="Times New Roman" w:hAnsi="Times New Roman" w:cs="Times New Roman"/>
          <w:sz w:val="24"/>
          <w:szCs w:val="24"/>
        </w:rPr>
        <w:t>astar</w:t>
      </w:r>
      <w:r w:rsidR="00B741CE" w:rsidRPr="009B2E7F">
        <w:rPr>
          <w:rFonts w:ascii="Times New Roman" w:hAnsi="Times New Roman" w:cs="Times New Roman"/>
          <w:sz w:val="24"/>
          <w:szCs w:val="24"/>
        </w:rPr>
        <w:t xml:space="preserve"> sürülerek </w:t>
      </w:r>
      <w:r w:rsidR="001F4F33">
        <w:rPr>
          <w:rFonts w:ascii="Times New Roman" w:hAnsi="Times New Roman" w:cs="Times New Roman"/>
          <w:sz w:val="24"/>
          <w:szCs w:val="24"/>
        </w:rPr>
        <w:t xml:space="preserve">ve kalınlık her noktada min.2mm </w:t>
      </w:r>
      <w:r w:rsidR="00B741CE" w:rsidRPr="009B2E7F">
        <w:rPr>
          <w:rFonts w:ascii="Times New Roman" w:hAnsi="Times New Roman" w:cs="Times New Roman"/>
          <w:sz w:val="24"/>
          <w:szCs w:val="24"/>
        </w:rPr>
        <w:t xml:space="preserve">olacak şekilde kaplanacaktır. Plastik yapıştırıcının platformun her noktasına sürülerek uygulanması kaplamanın bağımsız olarak kopmasını engelleyecektir.)Ayrıca metal üzeri kaplamalarda TS EN 1176-1 MADDE 4.1.6 TEHLİKELİ MADDELER sınıfına uyulmak zorundadır(örn: çinko, kükürt, krom, kurşun, karbon vb. oranlar % 1 den az olmalıdır).Platform </w:t>
      </w:r>
      <w:r w:rsidR="00E3274C">
        <w:rPr>
          <w:rFonts w:ascii="Times New Roman" w:hAnsi="Times New Roman" w:cs="Times New Roman"/>
          <w:sz w:val="24"/>
          <w:szCs w:val="24"/>
        </w:rPr>
        <w:t>üzerindeki tüm detaylar uluslar</w:t>
      </w:r>
      <w:r w:rsidR="00B741CE" w:rsidRPr="009B2E7F">
        <w:rPr>
          <w:rFonts w:ascii="Times New Roman" w:hAnsi="Times New Roman" w:cs="Times New Roman"/>
          <w:sz w:val="24"/>
          <w:szCs w:val="24"/>
        </w:rPr>
        <w:t>arası güvenlik ve emniyet normlarına uygun biçimde tasarlanıp, üretilecektir.</w:t>
      </w:r>
      <w:r w:rsidR="006D1EDA" w:rsidRPr="006D1EDA">
        <w:rPr>
          <w:rFonts w:ascii="Times New Roman" w:hAnsi="Times New Roman" w:cs="Times New Roman"/>
          <w:noProof/>
          <w:sz w:val="24"/>
          <w:szCs w:val="24"/>
          <w:lang w:eastAsia="tr-TR"/>
        </w:rPr>
        <w:t xml:space="preserve"> </w:t>
      </w:r>
      <w:r w:rsidR="006D1EDA" w:rsidRPr="00785CAF">
        <w:rPr>
          <w:rFonts w:ascii="Times New Roman" w:hAnsi="Times New Roman" w:cs="Times New Roman"/>
          <w:color w:val="000000"/>
          <w:sz w:val="24"/>
          <w:szCs w:val="24"/>
        </w:rPr>
        <w:t>Kaynak işleminden sonra Tek parça hal</w:t>
      </w:r>
      <w:r w:rsidR="00E3274C">
        <w:rPr>
          <w:rFonts w:ascii="Times New Roman" w:hAnsi="Times New Roman" w:cs="Times New Roman"/>
          <w:color w:val="000000"/>
          <w:sz w:val="24"/>
          <w:szCs w:val="24"/>
        </w:rPr>
        <w:t>indeki platformun tüm yüzeyleri</w:t>
      </w:r>
      <w:r w:rsidR="006D1EDA" w:rsidRPr="00785CAF">
        <w:rPr>
          <w:rFonts w:ascii="Times New Roman" w:hAnsi="Times New Roman" w:cs="Times New Roman"/>
          <w:color w:val="000000"/>
          <w:sz w:val="24"/>
          <w:szCs w:val="24"/>
        </w:rPr>
        <w:t xml:space="preserve"> aşınma ve doğa koşullarına dayanıklı </w:t>
      </w:r>
      <w:r w:rsidR="006D1EDA">
        <w:rPr>
          <w:rFonts w:ascii="Times New Roman" w:hAnsi="Times New Roman" w:cs="Times New Roman"/>
          <w:color w:val="000000"/>
          <w:sz w:val="24"/>
          <w:szCs w:val="24"/>
        </w:rPr>
        <w:t>yumuşak tekstüre yüzeyli ftalat içermeyen plastisol malzeme ile minimum 3 mm kalınlığında kaplanacaktır.</w:t>
      </w:r>
    </w:p>
    <w:p w:rsidR="00314030" w:rsidRPr="00314030" w:rsidRDefault="00314030" w:rsidP="00314030">
      <w:pPr>
        <w:tabs>
          <w:tab w:val="left" w:pos="720"/>
          <w:tab w:val="left" w:pos="9720"/>
        </w:tabs>
        <w:spacing w:after="0" w:line="360" w:lineRule="auto"/>
        <w:ind w:right="-82"/>
        <w:jc w:val="both"/>
        <w:outlineLvl w:val="3"/>
        <w:rPr>
          <w:rFonts w:ascii="Times New Roman" w:eastAsia="Times New Roman" w:hAnsi="Times New Roman" w:cs="Times New Roman"/>
          <w:b/>
          <w:sz w:val="24"/>
          <w:szCs w:val="24"/>
          <w:lang w:eastAsia="tr-TR"/>
        </w:rPr>
      </w:pPr>
      <w:r w:rsidRPr="00314030">
        <w:rPr>
          <w:rFonts w:ascii="Times New Roman" w:eastAsia="Times New Roman" w:hAnsi="Times New Roman" w:cs="Times New Roman"/>
          <w:b/>
          <w:sz w:val="24"/>
          <w:szCs w:val="24"/>
          <w:lang w:eastAsia="tr-TR"/>
        </w:rPr>
        <w:t>Polyester İplikle Örgülü Çelik Halatın Özellikleri</w:t>
      </w:r>
    </w:p>
    <w:p w:rsidR="00314030" w:rsidRPr="00314030" w:rsidRDefault="00314030" w:rsidP="00314030">
      <w:pPr>
        <w:tabs>
          <w:tab w:val="left" w:pos="426"/>
          <w:tab w:val="left" w:pos="9720"/>
        </w:tabs>
        <w:spacing w:after="0" w:line="360" w:lineRule="auto"/>
        <w:ind w:right="-82"/>
        <w:jc w:val="both"/>
        <w:outlineLvl w:val="3"/>
        <w:rPr>
          <w:rFonts w:ascii="Times New Roman" w:eastAsia="Times New Roman" w:hAnsi="Times New Roman" w:cs="Times New Roman"/>
          <w:sz w:val="24"/>
          <w:szCs w:val="24"/>
          <w:lang w:eastAsia="tr-TR"/>
        </w:rPr>
      </w:pPr>
      <w:r w:rsidRPr="00314030">
        <w:rPr>
          <w:rFonts w:ascii="Times New Roman" w:eastAsia="Times New Roman" w:hAnsi="Times New Roman" w:cs="Times New Roman"/>
          <w:sz w:val="24"/>
          <w:szCs w:val="24"/>
          <w:lang w:eastAsia="tr-TR"/>
        </w:rPr>
        <w:t>•</w:t>
      </w:r>
      <w:r w:rsidRPr="00314030">
        <w:rPr>
          <w:rFonts w:ascii="Times New Roman" w:eastAsia="Times New Roman" w:hAnsi="Times New Roman" w:cs="Times New Roman"/>
          <w:sz w:val="24"/>
          <w:szCs w:val="24"/>
          <w:lang w:eastAsia="tr-TR"/>
        </w:rPr>
        <w:tab/>
        <w:t>Polyester iplikle örgülü çelik halatın kalınlığı 16 ve 20 mm olmalıdır.</w:t>
      </w:r>
    </w:p>
    <w:p w:rsidR="00314030" w:rsidRPr="00314030" w:rsidRDefault="00314030" w:rsidP="00314030">
      <w:pPr>
        <w:tabs>
          <w:tab w:val="left" w:pos="426"/>
          <w:tab w:val="left" w:pos="9720"/>
        </w:tabs>
        <w:spacing w:after="0" w:line="360" w:lineRule="auto"/>
        <w:ind w:right="-82"/>
        <w:jc w:val="both"/>
        <w:outlineLvl w:val="3"/>
        <w:rPr>
          <w:rFonts w:ascii="Times New Roman" w:eastAsia="Times New Roman" w:hAnsi="Times New Roman" w:cs="Times New Roman"/>
          <w:sz w:val="24"/>
          <w:szCs w:val="24"/>
          <w:lang w:eastAsia="tr-TR"/>
        </w:rPr>
      </w:pPr>
      <w:r w:rsidRPr="00314030">
        <w:rPr>
          <w:rFonts w:ascii="Times New Roman" w:eastAsia="Times New Roman" w:hAnsi="Times New Roman" w:cs="Times New Roman"/>
          <w:sz w:val="24"/>
          <w:szCs w:val="24"/>
          <w:lang w:eastAsia="tr-TR"/>
        </w:rPr>
        <w:t>•</w:t>
      </w:r>
      <w:r w:rsidRPr="00314030">
        <w:rPr>
          <w:rFonts w:ascii="Times New Roman" w:eastAsia="Times New Roman" w:hAnsi="Times New Roman" w:cs="Times New Roman"/>
          <w:sz w:val="24"/>
          <w:szCs w:val="24"/>
          <w:lang w:eastAsia="tr-TR"/>
        </w:rPr>
        <w:tab/>
        <w:t xml:space="preserve">6 adet galvaniz kaplı çelik tel halatın dışı polyester iplik ile örülüp halat özüne bükülmesiyle oluşacaktır. </w:t>
      </w:r>
    </w:p>
    <w:p w:rsidR="00314030" w:rsidRPr="00314030" w:rsidRDefault="00314030" w:rsidP="00314030">
      <w:pPr>
        <w:tabs>
          <w:tab w:val="left" w:pos="426"/>
          <w:tab w:val="left" w:pos="9720"/>
        </w:tabs>
        <w:spacing w:after="0" w:line="360" w:lineRule="auto"/>
        <w:ind w:right="-82"/>
        <w:jc w:val="both"/>
        <w:outlineLvl w:val="3"/>
        <w:rPr>
          <w:rFonts w:ascii="Times New Roman" w:eastAsia="Times New Roman" w:hAnsi="Times New Roman" w:cs="Times New Roman"/>
          <w:sz w:val="24"/>
          <w:szCs w:val="24"/>
          <w:lang w:eastAsia="tr-TR"/>
        </w:rPr>
      </w:pPr>
      <w:r w:rsidRPr="00314030">
        <w:rPr>
          <w:rFonts w:ascii="Times New Roman" w:eastAsia="Times New Roman" w:hAnsi="Times New Roman" w:cs="Times New Roman"/>
          <w:sz w:val="24"/>
          <w:szCs w:val="24"/>
          <w:lang w:eastAsia="tr-TR"/>
        </w:rPr>
        <w:t>•</w:t>
      </w:r>
      <w:r w:rsidRPr="00314030">
        <w:rPr>
          <w:rFonts w:ascii="Times New Roman" w:eastAsia="Times New Roman" w:hAnsi="Times New Roman" w:cs="Times New Roman"/>
          <w:sz w:val="24"/>
          <w:szCs w:val="24"/>
          <w:lang w:eastAsia="tr-TR"/>
        </w:rPr>
        <w:tab/>
        <w:t xml:space="preserve">Halat özü, 1 adet galvaniz kaplı çelik tel halatın dışı polyester iplik ile örülmesiyle oluşacaktır. </w:t>
      </w:r>
    </w:p>
    <w:p w:rsidR="00314030" w:rsidRPr="00314030" w:rsidRDefault="00314030" w:rsidP="00314030">
      <w:pPr>
        <w:tabs>
          <w:tab w:val="left" w:pos="426"/>
          <w:tab w:val="left" w:pos="9720"/>
        </w:tabs>
        <w:spacing w:after="0" w:line="360" w:lineRule="auto"/>
        <w:ind w:right="-82"/>
        <w:jc w:val="both"/>
        <w:outlineLvl w:val="3"/>
        <w:rPr>
          <w:rFonts w:ascii="Times New Roman" w:eastAsia="Times New Roman" w:hAnsi="Times New Roman" w:cs="Times New Roman"/>
          <w:sz w:val="24"/>
          <w:szCs w:val="24"/>
          <w:lang w:eastAsia="tr-TR"/>
        </w:rPr>
      </w:pPr>
      <w:r w:rsidRPr="00314030">
        <w:rPr>
          <w:rFonts w:ascii="Times New Roman" w:eastAsia="Times New Roman" w:hAnsi="Times New Roman" w:cs="Times New Roman"/>
          <w:sz w:val="24"/>
          <w:szCs w:val="24"/>
          <w:lang w:eastAsia="tr-TR"/>
        </w:rPr>
        <w:t>•</w:t>
      </w:r>
      <w:r w:rsidRPr="00314030">
        <w:rPr>
          <w:rFonts w:ascii="Times New Roman" w:eastAsia="Times New Roman" w:hAnsi="Times New Roman" w:cs="Times New Roman"/>
          <w:sz w:val="24"/>
          <w:szCs w:val="24"/>
          <w:lang w:eastAsia="tr-TR"/>
        </w:rPr>
        <w:tab/>
        <w:t xml:space="preserve">16 mm halatın ağırlığı 350 g/m, 18 mm halatın ağırlığı 430 g/m, 20 mm halatın ağırlığı en az. 500 g./m. olacaktır. </w:t>
      </w:r>
    </w:p>
    <w:p w:rsidR="00314030" w:rsidRPr="00314030" w:rsidRDefault="00314030" w:rsidP="00314030">
      <w:pPr>
        <w:tabs>
          <w:tab w:val="left" w:pos="426"/>
          <w:tab w:val="left" w:pos="9720"/>
        </w:tabs>
        <w:spacing w:after="0" w:line="360" w:lineRule="auto"/>
        <w:ind w:right="-82"/>
        <w:jc w:val="both"/>
        <w:outlineLvl w:val="3"/>
        <w:rPr>
          <w:rFonts w:ascii="Times New Roman" w:eastAsia="Times New Roman" w:hAnsi="Times New Roman" w:cs="Times New Roman"/>
          <w:sz w:val="24"/>
          <w:szCs w:val="24"/>
          <w:lang w:eastAsia="tr-TR"/>
        </w:rPr>
      </w:pPr>
      <w:r w:rsidRPr="00314030">
        <w:rPr>
          <w:rFonts w:ascii="Times New Roman" w:eastAsia="Times New Roman" w:hAnsi="Times New Roman" w:cs="Times New Roman"/>
          <w:sz w:val="24"/>
          <w:szCs w:val="24"/>
          <w:lang w:eastAsia="tr-TR"/>
        </w:rPr>
        <w:t>•</w:t>
      </w:r>
      <w:r w:rsidRPr="00314030">
        <w:rPr>
          <w:rFonts w:ascii="Times New Roman" w:eastAsia="Times New Roman" w:hAnsi="Times New Roman" w:cs="Times New Roman"/>
          <w:sz w:val="24"/>
          <w:szCs w:val="24"/>
          <w:lang w:eastAsia="tr-TR"/>
        </w:rPr>
        <w:tab/>
        <w:t xml:space="preserve">Halatların kopma yükü 16 mm için 4 ton, 18 mm için 7 ton , 20 mm için ise en az.11 ton  olmalıdır. </w:t>
      </w:r>
    </w:p>
    <w:p w:rsidR="00314030" w:rsidRPr="00314030" w:rsidRDefault="00314030" w:rsidP="00314030">
      <w:pPr>
        <w:tabs>
          <w:tab w:val="left" w:pos="426"/>
          <w:tab w:val="left" w:pos="9720"/>
        </w:tabs>
        <w:spacing w:after="0" w:line="360" w:lineRule="auto"/>
        <w:ind w:right="-82"/>
        <w:jc w:val="both"/>
        <w:outlineLvl w:val="3"/>
        <w:rPr>
          <w:rFonts w:ascii="Times New Roman" w:eastAsia="Times New Roman" w:hAnsi="Times New Roman" w:cs="Times New Roman"/>
          <w:sz w:val="24"/>
          <w:szCs w:val="24"/>
          <w:lang w:eastAsia="tr-TR"/>
        </w:rPr>
      </w:pPr>
      <w:r w:rsidRPr="00314030">
        <w:rPr>
          <w:rFonts w:ascii="Times New Roman" w:eastAsia="Times New Roman" w:hAnsi="Times New Roman" w:cs="Times New Roman"/>
          <w:sz w:val="24"/>
          <w:szCs w:val="24"/>
          <w:lang w:eastAsia="tr-TR"/>
        </w:rPr>
        <w:t>•</w:t>
      </w:r>
      <w:r w:rsidRPr="00314030">
        <w:rPr>
          <w:rFonts w:ascii="Times New Roman" w:eastAsia="Times New Roman" w:hAnsi="Times New Roman" w:cs="Times New Roman"/>
          <w:sz w:val="24"/>
          <w:szCs w:val="24"/>
          <w:lang w:eastAsia="tr-TR"/>
        </w:rPr>
        <w:tab/>
        <w:t>Halatlar Ultraviyole stabilizanlı ve kolay alev almama özelliğine sahip olmalıdır.</w:t>
      </w:r>
    </w:p>
    <w:p w:rsidR="00314030" w:rsidRDefault="00314030" w:rsidP="00314030">
      <w:pPr>
        <w:tabs>
          <w:tab w:val="left" w:pos="426"/>
          <w:tab w:val="left" w:pos="9720"/>
        </w:tabs>
        <w:spacing w:after="0" w:line="360" w:lineRule="auto"/>
        <w:ind w:right="-82"/>
        <w:jc w:val="both"/>
        <w:outlineLvl w:val="3"/>
        <w:rPr>
          <w:rFonts w:ascii="Times New Roman" w:eastAsia="Times New Roman" w:hAnsi="Times New Roman" w:cs="Times New Roman"/>
          <w:sz w:val="24"/>
          <w:szCs w:val="24"/>
          <w:lang w:eastAsia="tr-TR"/>
        </w:rPr>
      </w:pPr>
      <w:r w:rsidRPr="00314030">
        <w:rPr>
          <w:rFonts w:ascii="Times New Roman" w:eastAsia="Times New Roman" w:hAnsi="Times New Roman" w:cs="Times New Roman"/>
          <w:sz w:val="24"/>
          <w:szCs w:val="24"/>
          <w:lang w:eastAsia="tr-TR"/>
        </w:rPr>
        <w:t>•</w:t>
      </w:r>
      <w:r w:rsidRPr="00314030">
        <w:rPr>
          <w:rFonts w:ascii="Times New Roman" w:eastAsia="Times New Roman" w:hAnsi="Times New Roman" w:cs="Times New Roman"/>
          <w:sz w:val="24"/>
          <w:szCs w:val="24"/>
          <w:lang w:eastAsia="tr-TR"/>
        </w:rPr>
        <w:tab/>
        <w:t xml:space="preserve"> İçeriğinde ve boyasında toksik madde içermeyecektir.</w:t>
      </w:r>
    </w:p>
    <w:p w:rsidR="00314030" w:rsidRPr="00314030" w:rsidRDefault="00314030" w:rsidP="00314030">
      <w:pPr>
        <w:tabs>
          <w:tab w:val="left" w:pos="426"/>
          <w:tab w:val="left" w:pos="9720"/>
        </w:tabs>
        <w:spacing w:after="0" w:line="360" w:lineRule="auto"/>
        <w:ind w:right="-82"/>
        <w:jc w:val="both"/>
        <w:outlineLvl w:val="3"/>
        <w:rPr>
          <w:rFonts w:ascii="Times New Roman" w:eastAsia="Times New Roman" w:hAnsi="Times New Roman" w:cs="Times New Roman"/>
          <w:sz w:val="24"/>
          <w:szCs w:val="24"/>
          <w:lang w:eastAsia="tr-TR"/>
        </w:rPr>
      </w:pPr>
    </w:p>
    <w:p w:rsidR="00216E1A" w:rsidRPr="00216E1A" w:rsidRDefault="00E96AF1" w:rsidP="00DD080F">
      <w:pPr>
        <w:spacing w:line="360" w:lineRule="auto"/>
        <w:jc w:val="center"/>
        <w:rPr>
          <w:rFonts w:ascii="Times New Roman" w:hAnsi="Times New Roman" w:cs="Times New Roman"/>
          <w:color w:val="000000"/>
          <w:sz w:val="24"/>
          <w:szCs w:val="24"/>
        </w:rPr>
      </w:pPr>
      <w:r>
        <w:rPr>
          <w:noProof/>
          <w:lang w:eastAsia="tr-TR"/>
        </w:rPr>
        <w:drawing>
          <wp:inline distT="0" distB="0" distL="0" distR="0" wp14:anchorId="1BE4B4E4" wp14:editId="2FFC43A8">
            <wp:extent cx="2971800" cy="16859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b="27655"/>
                    <a:stretch/>
                  </pic:blipFill>
                  <pic:spPr bwMode="auto">
                    <a:xfrm>
                      <a:off x="0" y="0"/>
                      <a:ext cx="2971800" cy="1685925"/>
                    </a:xfrm>
                    <a:prstGeom prst="rect">
                      <a:avLst/>
                    </a:prstGeom>
                    <a:ln>
                      <a:noFill/>
                    </a:ln>
                    <a:extLst>
                      <a:ext uri="{53640926-AAD7-44D8-BBD7-CCE9431645EC}">
                        <a14:shadowObscured xmlns:a14="http://schemas.microsoft.com/office/drawing/2010/main"/>
                      </a:ext>
                    </a:extLst>
                  </pic:spPr>
                </pic:pic>
              </a:graphicData>
            </a:graphic>
          </wp:inline>
        </w:drawing>
      </w:r>
      <w:r w:rsidR="00216E1A" w:rsidRPr="00216E1A">
        <w:rPr>
          <w:rFonts w:ascii="Times New Roman" w:hAnsi="Times New Roman" w:cs="Times New Roman"/>
          <w:color w:val="000000"/>
          <w:sz w:val="24"/>
          <w:szCs w:val="24"/>
        </w:rPr>
        <w:t xml:space="preserve">                          </w:t>
      </w:r>
    </w:p>
    <w:p w:rsidR="00216E1A" w:rsidRPr="00216E1A" w:rsidRDefault="004C51E7" w:rsidP="00216E1A">
      <w:pPr>
        <w:tabs>
          <w:tab w:val="left" w:pos="720"/>
          <w:tab w:val="left" w:pos="9720"/>
        </w:tabs>
        <w:spacing w:line="360" w:lineRule="auto"/>
        <w:ind w:right="-82"/>
        <w:outlineLvl w:val="3"/>
        <w:rPr>
          <w:rFonts w:ascii="Times New Roman" w:hAnsi="Times New Roman" w:cs="Times New Roman"/>
          <w:b/>
          <w:sz w:val="24"/>
          <w:szCs w:val="24"/>
        </w:rPr>
      </w:pPr>
      <w:hyperlink r:id="rId27" w:history="1">
        <w:r w:rsidR="00216E1A" w:rsidRPr="00216E1A">
          <w:rPr>
            <w:rFonts w:ascii="Times New Roman" w:hAnsi="Times New Roman" w:cs="Times New Roman"/>
            <w:b/>
            <w:sz w:val="24"/>
            <w:szCs w:val="24"/>
          </w:rPr>
          <w:t>ALÜMİNYUM</w:t>
        </w:r>
      </w:hyperlink>
      <w:r w:rsidR="00216E1A" w:rsidRPr="00216E1A">
        <w:rPr>
          <w:rFonts w:ascii="Times New Roman" w:hAnsi="Times New Roman" w:cs="Times New Roman"/>
          <w:b/>
          <w:sz w:val="24"/>
          <w:szCs w:val="24"/>
        </w:rPr>
        <w:t xml:space="preserve"> BAĞLANTILAR</w:t>
      </w:r>
      <w:r w:rsidR="00216E1A" w:rsidRPr="00216E1A">
        <w:rPr>
          <w:rFonts w:ascii="Times New Roman" w:hAnsi="Times New Roman" w:cs="Times New Roman"/>
          <w:b/>
          <w:sz w:val="24"/>
          <w:szCs w:val="24"/>
        </w:rPr>
        <w:tab/>
      </w:r>
    </w:p>
    <w:p w:rsidR="00216E1A" w:rsidRPr="00216E1A" w:rsidRDefault="00216E1A" w:rsidP="00216E1A">
      <w:pPr>
        <w:numPr>
          <w:ilvl w:val="0"/>
          <w:numId w:val="6"/>
        </w:numPr>
        <w:tabs>
          <w:tab w:val="num" w:pos="1080"/>
        </w:tabs>
        <w:spacing w:after="0" w:line="360" w:lineRule="auto"/>
        <w:ind w:right="306"/>
        <w:jc w:val="both"/>
        <w:rPr>
          <w:rFonts w:ascii="Times New Roman" w:hAnsi="Times New Roman" w:cs="Times New Roman"/>
          <w:sz w:val="24"/>
          <w:szCs w:val="24"/>
        </w:rPr>
      </w:pPr>
      <w:r w:rsidRPr="00216E1A">
        <w:rPr>
          <w:rFonts w:ascii="Times New Roman" w:hAnsi="Times New Roman" w:cs="Times New Roman"/>
          <w:sz w:val="24"/>
          <w:szCs w:val="24"/>
        </w:rPr>
        <w:t>İp taşıyıcı direğe ve üst metale preslenmiş alüminyum ile bağlantı yapılacaktır. Preslenen alüminyum bağlantı parçasının içersine paslanmaz U bolt ve gözlü cıvata kullanılmalıdır.</w:t>
      </w:r>
    </w:p>
    <w:p w:rsidR="00216E1A" w:rsidRPr="00216E1A" w:rsidRDefault="00216E1A" w:rsidP="00216E1A">
      <w:pPr>
        <w:spacing w:line="360" w:lineRule="auto"/>
        <w:ind w:left="993" w:right="-82"/>
        <w:jc w:val="center"/>
        <w:rPr>
          <w:rFonts w:ascii="Times New Roman" w:hAnsi="Times New Roman" w:cs="Times New Roman"/>
          <w:sz w:val="24"/>
          <w:szCs w:val="24"/>
        </w:rPr>
      </w:pPr>
      <w:r w:rsidRPr="00216E1A">
        <w:rPr>
          <w:rFonts w:ascii="Times New Roman" w:hAnsi="Times New Roman" w:cs="Times New Roman"/>
          <w:noProof/>
          <w:sz w:val="24"/>
          <w:szCs w:val="24"/>
          <w:lang w:eastAsia="tr-TR"/>
        </w:rPr>
        <w:drawing>
          <wp:inline distT="0" distB="0" distL="0" distR="0" wp14:anchorId="7046F4FC" wp14:editId="6D316353">
            <wp:extent cx="400050" cy="657225"/>
            <wp:effectExtent l="0" t="0" r="0" b="952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657225"/>
                    </a:xfrm>
                    <a:prstGeom prst="rect">
                      <a:avLst/>
                    </a:prstGeom>
                    <a:noFill/>
                    <a:ln>
                      <a:noFill/>
                    </a:ln>
                  </pic:spPr>
                </pic:pic>
              </a:graphicData>
            </a:graphic>
          </wp:inline>
        </w:drawing>
      </w:r>
      <w:r w:rsidRPr="00216E1A">
        <w:rPr>
          <w:rFonts w:ascii="Times New Roman" w:hAnsi="Times New Roman" w:cs="Times New Roman"/>
          <w:sz w:val="24"/>
          <w:szCs w:val="24"/>
        </w:rPr>
        <w:t xml:space="preserve">      </w:t>
      </w:r>
      <w:r w:rsidRPr="00216E1A">
        <w:rPr>
          <w:rFonts w:ascii="Times New Roman" w:hAnsi="Times New Roman" w:cs="Times New Roman"/>
          <w:noProof/>
          <w:sz w:val="24"/>
          <w:szCs w:val="24"/>
          <w:lang w:eastAsia="tr-TR"/>
        </w:rPr>
        <w:drawing>
          <wp:inline distT="0" distB="0" distL="0" distR="0" wp14:anchorId="1ABC6A0E" wp14:editId="493D5B26">
            <wp:extent cx="476250" cy="466725"/>
            <wp:effectExtent l="0" t="0" r="0" b="952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rsidRPr="00216E1A">
        <w:rPr>
          <w:rFonts w:ascii="Times New Roman" w:hAnsi="Times New Roman" w:cs="Times New Roman"/>
          <w:sz w:val="24"/>
          <w:szCs w:val="24"/>
        </w:rPr>
        <w:t xml:space="preserve">       </w:t>
      </w:r>
      <w:r w:rsidRPr="00216E1A">
        <w:rPr>
          <w:rFonts w:ascii="Times New Roman" w:hAnsi="Times New Roman" w:cs="Times New Roman"/>
          <w:noProof/>
          <w:sz w:val="24"/>
          <w:szCs w:val="24"/>
          <w:lang w:eastAsia="tr-TR"/>
        </w:rPr>
        <w:drawing>
          <wp:inline distT="0" distB="0" distL="0" distR="0" wp14:anchorId="51DEA642" wp14:editId="659D0991">
            <wp:extent cx="1143000" cy="400050"/>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p>
    <w:p w:rsidR="00216E1A" w:rsidRPr="00216E1A" w:rsidRDefault="00216E1A" w:rsidP="001620A5">
      <w:pPr>
        <w:spacing w:line="360" w:lineRule="auto"/>
        <w:ind w:right="-82"/>
        <w:jc w:val="both"/>
        <w:rPr>
          <w:rFonts w:ascii="Times New Roman" w:hAnsi="Times New Roman" w:cs="Times New Roman"/>
          <w:sz w:val="24"/>
          <w:szCs w:val="24"/>
        </w:rPr>
      </w:pPr>
      <w:r w:rsidRPr="00216E1A">
        <w:rPr>
          <w:rFonts w:ascii="Times New Roman" w:hAnsi="Times New Roman" w:cs="Times New Roman"/>
          <w:b/>
          <w:sz w:val="24"/>
          <w:szCs w:val="24"/>
        </w:rPr>
        <w:t>PLASTİK BAĞLANTILAR</w:t>
      </w:r>
      <w:r w:rsidRPr="00216E1A">
        <w:rPr>
          <w:rFonts w:ascii="Times New Roman" w:hAnsi="Times New Roman" w:cs="Times New Roman"/>
          <w:b/>
          <w:sz w:val="24"/>
          <w:szCs w:val="24"/>
        </w:rPr>
        <w:tab/>
      </w:r>
    </w:p>
    <w:p w:rsidR="00216E1A" w:rsidRPr="00216E1A" w:rsidRDefault="00216E1A" w:rsidP="001620A5">
      <w:pPr>
        <w:numPr>
          <w:ilvl w:val="0"/>
          <w:numId w:val="6"/>
        </w:numPr>
        <w:tabs>
          <w:tab w:val="num" w:pos="1080"/>
        </w:tabs>
        <w:spacing w:after="0" w:line="360" w:lineRule="auto"/>
        <w:ind w:right="306"/>
        <w:jc w:val="both"/>
        <w:rPr>
          <w:rFonts w:ascii="Times New Roman" w:hAnsi="Times New Roman" w:cs="Times New Roman"/>
          <w:sz w:val="24"/>
          <w:szCs w:val="24"/>
        </w:rPr>
      </w:pPr>
      <w:r w:rsidRPr="00216E1A">
        <w:rPr>
          <w:rFonts w:ascii="Times New Roman" w:hAnsi="Times New Roman" w:cs="Times New Roman"/>
          <w:sz w:val="24"/>
          <w:szCs w:val="24"/>
        </w:rPr>
        <w:t>İpin birleşim kısmında ve cıvata muhafaza kapaklarında plastik bağlantı parçaları kullanılmalıdır.</w:t>
      </w:r>
    </w:p>
    <w:p w:rsidR="00216E1A" w:rsidRPr="00216E1A" w:rsidRDefault="00216E1A" w:rsidP="001620A5">
      <w:pPr>
        <w:numPr>
          <w:ilvl w:val="0"/>
          <w:numId w:val="6"/>
        </w:numPr>
        <w:tabs>
          <w:tab w:val="num" w:pos="1080"/>
        </w:tabs>
        <w:spacing w:after="0" w:line="360" w:lineRule="auto"/>
        <w:ind w:right="306"/>
        <w:jc w:val="both"/>
        <w:rPr>
          <w:rFonts w:ascii="Times New Roman" w:hAnsi="Times New Roman" w:cs="Times New Roman"/>
          <w:sz w:val="24"/>
          <w:szCs w:val="24"/>
        </w:rPr>
      </w:pPr>
      <w:r w:rsidRPr="00216E1A">
        <w:rPr>
          <w:rFonts w:ascii="Times New Roman" w:hAnsi="Times New Roman" w:cs="Times New Roman"/>
          <w:sz w:val="24"/>
          <w:szCs w:val="24"/>
        </w:rPr>
        <w:t>Tüm bağlantı elemanları PA6 malzemeden enjeksiyon tekniği ile üretilmelidir.</w:t>
      </w:r>
    </w:p>
    <w:p w:rsidR="00216E1A" w:rsidRPr="00216E1A" w:rsidRDefault="00216E1A" w:rsidP="00216E1A">
      <w:pPr>
        <w:spacing w:line="360" w:lineRule="auto"/>
        <w:ind w:left="360" w:right="306"/>
        <w:rPr>
          <w:rFonts w:ascii="Times New Roman" w:hAnsi="Times New Roman" w:cs="Times New Roman"/>
          <w:sz w:val="24"/>
          <w:szCs w:val="24"/>
        </w:rPr>
      </w:pPr>
    </w:p>
    <w:p w:rsidR="00216E1A" w:rsidRPr="00216E1A" w:rsidRDefault="00216E1A" w:rsidP="00282116">
      <w:pPr>
        <w:spacing w:line="360" w:lineRule="auto"/>
        <w:jc w:val="center"/>
        <w:rPr>
          <w:rFonts w:ascii="Times New Roman" w:hAnsi="Times New Roman" w:cs="Times New Roman"/>
          <w:sz w:val="24"/>
          <w:szCs w:val="24"/>
        </w:rPr>
      </w:pPr>
      <w:r w:rsidRPr="00216E1A">
        <w:rPr>
          <w:rFonts w:ascii="Times New Roman" w:hAnsi="Times New Roman" w:cs="Times New Roman"/>
          <w:noProof/>
          <w:sz w:val="24"/>
          <w:szCs w:val="24"/>
          <w:lang w:eastAsia="tr-TR"/>
        </w:rPr>
        <w:drawing>
          <wp:inline distT="0" distB="0" distL="0" distR="0" wp14:anchorId="5484E67A" wp14:editId="098AB841">
            <wp:extent cx="1009650" cy="581025"/>
            <wp:effectExtent l="0" t="0" r="0" b="952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9650" cy="581025"/>
                    </a:xfrm>
                    <a:prstGeom prst="rect">
                      <a:avLst/>
                    </a:prstGeom>
                    <a:noFill/>
                    <a:ln>
                      <a:noFill/>
                    </a:ln>
                  </pic:spPr>
                </pic:pic>
              </a:graphicData>
            </a:graphic>
          </wp:inline>
        </w:drawing>
      </w:r>
      <w:r w:rsidRPr="00216E1A">
        <w:rPr>
          <w:rFonts w:ascii="Times New Roman" w:hAnsi="Times New Roman" w:cs="Times New Roman"/>
          <w:noProof/>
          <w:sz w:val="24"/>
          <w:szCs w:val="24"/>
          <w:lang w:eastAsia="tr-TR"/>
        </w:rPr>
        <w:drawing>
          <wp:inline distT="0" distB="0" distL="0" distR="0" wp14:anchorId="29CB589A" wp14:editId="7912CE41">
            <wp:extent cx="666750" cy="742950"/>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6750" cy="742950"/>
                    </a:xfrm>
                    <a:prstGeom prst="rect">
                      <a:avLst/>
                    </a:prstGeom>
                    <a:noFill/>
                    <a:ln>
                      <a:noFill/>
                    </a:ln>
                  </pic:spPr>
                </pic:pic>
              </a:graphicData>
            </a:graphic>
          </wp:inline>
        </w:drawing>
      </w:r>
      <w:r w:rsidRPr="00216E1A">
        <w:rPr>
          <w:rFonts w:ascii="Times New Roman" w:hAnsi="Times New Roman" w:cs="Times New Roman"/>
          <w:noProof/>
          <w:sz w:val="24"/>
          <w:szCs w:val="24"/>
          <w:lang w:eastAsia="tr-TR"/>
        </w:rPr>
        <w:drawing>
          <wp:inline distT="0" distB="0" distL="0" distR="0" wp14:anchorId="617F8A4C" wp14:editId="74E97B05">
            <wp:extent cx="1095375" cy="428625"/>
            <wp:effectExtent l="0" t="0" r="9525" b="9525"/>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rsidRPr="00216E1A">
        <w:rPr>
          <w:rFonts w:ascii="Times New Roman" w:hAnsi="Times New Roman" w:cs="Times New Roman"/>
          <w:noProof/>
          <w:sz w:val="24"/>
          <w:szCs w:val="24"/>
          <w:lang w:eastAsia="tr-TR"/>
        </w:rPr>
        <w:drawing>
          <wp:inline distT="0" distB="0" distL="0" distR="0" wp14:anchorId="5739703E" wp14:editId="5193EEA9">
            <wp:extent cx="847725" cy="676275"/>
            <wp:effectExtent l="0" t="0" r="9525" b="952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7725" cy="676275"/>
                    </a:xfrm>
                    <a:prstGeom prst="rect">
                      <a:avLst/>
                    </a:prstGeom>
                    <a:noFill/>
                    <a:ln>
                      <a:noFill/>
                    </a:ln>
                  </pic:spPr>
                </pic:pic>
              </a:graphicData>
            </a:graphic>
          </wp:inline>
        </w:drawing>
      </w:r>
    </w:p>
    <w:p w:rsidR="0078106D" w:rsidRDefault="0078106D" w:rsidP="004469FE">
      <w:pPr>
        <w:tabs>
          <w:tab w:val="left" w:pos="360"/>
        </w:tabs>
        <w:spacing w:after="0" w:line="360" w:lineRule="auto"/>
        <w:rPr>
          <w:rFonts w:ascii="Times New Roman" w:eastAsia="Batang" w:hAnsi="Times New Roman" w:cs="Times New Roman"/>
          <w:b/>
          <w:sz w:val="24"/>
          <w:szCs w:val="24"/>
        </w:rPr>
      </w:pPr>
    </w:p>
    <w:p w:rsidR="007F4D70" w:rsidRDefault="005F461C" w:rsidP="003A21B3">
      <w:pPr>
        <w:keepNext/>
        <w:widowControl w:val="0"/>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ANKRAJ</w:t>
      </w:r>
    </w:p>
    <w:p w:rsidR="00E3274C" w:rsidRDefault="00E3274C" w:rsidP="00E3274C">
      <w:pPr>
        <w:ind w:firstLine="708"/>
        <w:jc w:val="both"/>
        <w:rPr>
          <w:rFonts w:ascii="Times New Roman" w:hAnsi="Times New Roman" w:cs="Times New Roman"/>
          <w:sz w:val="24"/>
          <w:szCs w:val="24"/>
        </w:rPr>
      </w:pPr>
      <w:r w:rsidRPr="00D77845">
        <w:rPr>
          <w:rFonts w:ascii="Times New Roman" w:hAnsi="Times New Roman" w:cs="Times New Roman"/>
          <w:sz w:val="24"/>
          <w:szCs w:val="24"/>
        </w:rPr>
        <w:t>Ankraj sistemi, üzerinde taşıyacağı dinamik ve statik yükleri zemine geniş olarak aktararak karşıt kuvvetlerle dengeleyecek ve bütün yükleri taşıyacak yapıda inşa edilmelidir. Ankraj sistemi, çelik yapıdan ve asgari C20 kalite betondan oluşmalıdır. Ankraj sisteminde, üzer</w:t>
      </w:r>
      <w:r w:rsidR="004C51E7">
        <w:rPr>
          <w:rFonts w:ascii="Times New Roman" w:hAnsi="Times New Roman" w:cs="Times New Roman"/>
          <w:sz w:val="24"/>
          <w:szCs w:val="24"/>
        </w:rPr>
        <w:t>inde yer alan grubun azami yükün</w:t>
      </w:r>
      <w:bookmarkStart w:id="0" w:name="_GoBack"/>
      <w:bookmarkEnd w:id="0"/>
      <w:r w:rsidRPr="00D77845">
        <w:rPr>
          <w:rFonts w:ascii="Times New Roman" w:hAnsi="Times New Roman" w:cs="Times New Roman"/>
          <w:sz w:val="24"/>
          <w:szCs w:val="24"/>
        </w:rPr>
        <w:t>e dayanımı sağlayabilmek için sistemin hacmine, çelik/beton oranına, çeliklerin beton içinde farklı yönlerde dağılımına ve çeliğin yüzeyinin pürüzlü olmasına dikkat edilmelidir.</w:t>
      </w:r>
    </w:p>
    <w:p w:rsidR="005F461C" w:rsidRDefault="005F461C" w:rsidP="005F461C">
      <w:pPr>
        <w:keepNext/>
        <w:widowControl w:val="0"/>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Kule Direkleri Ankrajı</w:t>
      </w:r>
    </w:p>
    <w:p w:rsidR="00E3274C" w:rsidRPr="00D77845" w:rsidRDefault="00E3274C" w:rsidP="00E3274C">
      <w:pPr>
        <w:ind w:firstLine="708"/>
        <w:jc w:val="both"/>
        <w:rPr>
          <w:rFonts w:ascii="Times New Roman" w:hAnsi="Times New Roman" w:cs="Times New Roman"/>
          <w:sz w:val="24"/>
          <w:szCs w:val="24"/>
        </w:rPr>
      </w:pPr>
      <w:r w:rsidRPr="00D77845">
        <w:rPr>
          <w:rFonts w:ascii="Times New Roman" w:hAnsi="Times New Roman" w:cs="Times New Roman"/>
          <w:sz w:val="24"/>
          <w:szCs w:val="24"/>
        </w:rPr>
        <w:t>240 mm</w:t>
      </w:r>
      <w:r w:rsidR="00905F4F">
        <w:rPr>
          <w:rFonts w:ascii="Times New Roman" w:hAnsi="Times New Roman" w:cs="Times New Roman"/>
          <w:sz w:val="24"/>
          <w:szCs w:val="24"/>
        </w:rPr>
        <w:t xml:space="preserve"> çapında,</w:t>
      </w:r>
      <w:r w:rsidRPr="00D77845">
        <w:rPr>
          <w:rFonts w:ascii="Times New Roman" w:hAnsi="Times New Roman" w:cs="Times New Roman"/>
          <w:sz w:val="24"/>
          <w:szCs w:val="24"/>
        </w:rPr>
        <w:t xml:space="preserve"> 6 mm et kalınlığındaki sac plakaya üzerinde 3 tane M10 diş bulunan Ø127 mm 5 mm et kalınlığındaki borudan min. </w:t>
      </w:r>
      <w:r w:rsidR="00C672BC">
        <w:rPr>
          <w:rFonts w:ascii="Times New Roman" w:hAnsi="Times New Roman" w:cs="Times New Roman"/>
          <w:sz w:val="24"/>
          <w:szCs w:val="24"/>
        </w:rPr>
        <w:t>55</w:t>
      </w:r>
      <w:r w:rsidRPr="00D77845">
        <w:rPr>
          <w:rFonts w:ascii="Times New Roman" w:hAnsi="Times New Roman" w:cs="Times New Roman"/>
          <w:sz w:val="24"/>
          <w:szCs w:val="24"/>
        </w:rPr>
        <w:t xml:space="preserve"> mm boyunda kesilip kaynatılarak üretilen pabuçlara 3 adet çap 16 lık nervürlü inşaat demirinden talaşlı imalatla üzerlerine M12 diş açılarak preslerde bükülerek üretilmiş ankraj çubuklarının montajıyla ankraj oluşturulacaktır. Ankraj min. 40cm çapında 40cm derinliğindeki çukura zemin düzlemine sıfır ve paralel olacak ve atılacak betonla oynamayacak şekilde yerleştirilip en az C20 kalite betonla doldurulacaktır. Ankrajlar, korozyon dirençlerini artırmak için astar boyayla boyanacaktır.</w:t>
      </w:r>
    </w:p>
    <w:p w:rsidR="005F461C" w:rsidRPr="00D77845" w:rsidRDefault="00E3274C" w:rsidP="00E3274C">
      <w:r w:rsidRPr="00D77845">
        <w:rPr>
          <w:noProof/>
          <w:lang w:eastAsia="tr-TR"/>
        </w:rPr>
        <w:lastRenderedPageBreak/>
        <w:drawing>
          <wp:inline distT="0" distB="0" distL="0" distR="0" wp14:anchorId="47CB1366" wp14:editId="54B41355">
            <wp:extent cx="3105150" cy="2055445"/>
            <wp:effectExtent l="0" t="0" r="0" b="254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103834" cy="2054574"/>
                    </a:xfrm>
                    <a:prstGeom prst="rect">
                      <a:avLst/>
                    </a:prstGeom>
                  </pic:spPr>
                </pic:pic>
              </a:graphicData>
            </a:graphic>
          </wp:inline>
        </w:drawing>
      </w:r>
      <w:r w:rsidRPr="00D77845">
        <w:rPr>
          <w:noProof/>
          <w:lang w:eastAsia="tr-TR"/>
        </w:rPr>
        <w:drawing>
          <wp:inline distT="0" distB="0" distL="0" distR="0" wp14:anchorId="1B569792" wp14:editId="640180E5">
            <wp:extent cx="1234341" cy="1733550"/>
            <wp:effectExtent l="0" t="0" r="444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236024" cy="1735913"/>
                    </a:xfrm>
                    <a:prstGeom prst="rect">
                      <a:avLst/>
                    </a:prstGeom>
                  </pic:spPr>
                </pic:pic>
              </a:graphicData>
            </a:graphic>
          </wp:inline>
        </w:drawing>
      </w:r>
    </w:p>
    <w:p w:rsidR="00E3274C" w:rsidRDefault="005F461C" w:rsidP="003A21B3">
      <w:pPr>
        <w:keepNext/>
        <w:widowControl w:val="0"/>
        <w:autoSpaceDE w:val="0"/>
        <w:autoSpaceDN w:val="0"/>
        <w:adjustRightInd w:val="0"/>
        <w:spacing w:line="360" w:lineRule="auto"/>
        <w:jc w:val="both"/>
        <w:rPr>
          <w:rFonts w:ascii="Times New Roman" w:hAnsi="Times New Roman"/>
          <w:b/>
          <w:bCs/>
          <w:sz w:val="24"/>
          <w:szCs w:val="24"/>
        </w:rPr>
      </w:pPr>
      <w:r>
        <w:rPr>
          <w:rFonts w:ascii="Times New Roman" w:hAnsi="Times New Roman"/>
          <w:b/>
          <w:bCs/>
          <w:sz w:val="24"/>
          <w:szCs w:val="24"/>
        </w:rPr>
        <w:t>Köprü Direkleri Ankrajı</w:t>
      </w:r>
    </w:p>
    <w:p w:rsidR="00715802" w:rsidRPr="000C75FB" w:rsidRDefault="00715802" w:rsidP="00715802">
      <w:pPr>
        <w:ind w:firstLine="708"/>
        <w:jc w:val="both"/>
        <w:rPr>
          <w:rFonts w:ascii="Times New Roman" w:hAnsi="Times New Roman" w:cs="Times New Roman"/>
          <w:sz w:val="24"/>
          <w:szCs w:val="24"/>
        </w:rPr>
      </w:pPr>
      <w:r>
        <w:rPr>
          <w:rFonts w:ascii="Times New Roman" w:hAnsi="Times New Roman" w:cs="Times New Roman"/>
          <w:sz w:val="24"/>
          <w:szCs w:val="24"/>
        </w:rPr>
        <w:t>Köprü direklerinin</w:t>
      </w:r>
      <w:r w:rsidRPr="000C75FB">
        <w:rPr>
          <w:rFonts w:ascii="Times New Roman" w:hAnsi="Times New Roman" w:cs="Times New Roman"/>
          <w:sz w:val="24"/>
          <w:szCs w:val="24"/>
        </w:rPr>
        <w:t xml:space="preserve"> zemine tespitleneceği ankraj</w:t>
      </w:r>
      <w:r>
        <w:rPr>
          <w:rFonts w:ascii="Times New Roman" w:hAnsi="Times New Roman" w:cs="Times New Roman"/>
          <w:sz w:val="24"/>
          <w:szCs w:val="24"/>
        </w:rPr>
        <w:t>lar</w:t>
      </w:r>
      <w:r w:rsidRPr="000C75FB">
        <w:rPr>
          <w:rFonts w:ascii="Times New Roman" w:hAnsi="Times New Roman" w:cs="Times New Roman"/>
          <w:sz w:val="24"/>
          <w:szCs w:val="24"/>
        </w:rPr>
        <w:t>, 325 mm çapında 6 mm et kalınlığındaki çelik plakaya mim. 4’ er adet 20 mm çapında nervürlü inşaat çeliğinden talaşlı imalatla M16 diş açılıp betona tutunumu arttırmak için bükülerek imal edilen ankraj çubuklarının montajı ile oluşturulacaktır. Ankrajlar, korozyon direncini artırmak için astar boyayla boyanacaktır.</w:t>
      </w:r>
    </w:p>
    <w:p w:rsidR="00715802" w:rsidRPr="000C75FB" w:rsidRDefault="00715802" w:rsidP="00715802">
      <w:pPr>
        <w:ind w:firstLine="708"/>
        <w:jc w:val="both"/>
        <w:rPr>
          <w:rFonts w:ascii="Times New Roman" w:hAnsi="Times New Roman" w:cs="Times New Roman"/>
          <w:sz w:val="24"/>
          <w:szCs w:val="24"/>
        </w:rPr>
      </w:pPr>
      <w:r w:rsidRPr="000C75FB">
        <w:rPr>
          <w:rFonts w:ascii="Times New Roman" w:hAnsi="Times New Roman" w:cs="Times New Roman"/>
          <w:sz w:val="24"/>
          <w:szCs w:val="24"/>
        </w:rPr>
        <w:t xml:space="preserve">Zemine en az 600 mm çapında 500 mm derinliğinde kazılan çukurlara ankrajlar zemin düzlemine sıfır ve paralel olacak ve atılacak betonla oynamayacak şekilde yerleştirilip en az C20 kalite betonla doldurulacaktır. </w:t>
      </w:r>
    </w:p>
    <w:p w:rsidR="00715802" w:rsidRPr="000C75FB" w:rsidRDefault="00715802" w:rsidP="00715802">
      <w:pPr>
        <w:spacing w:after="0" w:line="360" w:lineRule="auto"/>
        <w:jc w:val="both"/>
        <w:rPr>
          <w:rFonts w:ascii="Times New Roman" w:eastAsia="Times New Roman" w:hAnsi="Times New Roman" w:cs="Times New Roman"/>
          <w:b/>
          <w:sz w:val="24"/>
          <w:szCs w:val="24"/>
          <w:lang w:eastAsia="tr-TR"/>
        </w:rPr>
      </w:pPr>
    </w:p>
    <w:p w:rsidR="00715802" w:rsidRPr="000C75FB" w:rsidRDefault="00715802" w:rsidP="00715802">
      <w:pPr>
        <w:spacing w:after="0" w:line="360" w:lineRule="auto"/>
        <w:jc w:val="center"/>
        <w:rPr>
          <w:rFonts w:ascii="Times New Roman" w:eastAsia="Times New Roman" w:hAnsi="Times New Roman" w:cs="Times New Roman"/>
          <w:sz w:val="24"/>
          <w:szCs w:val="24"/>
          <w:lang w:eastAsia="tr-TR"/>
        </w:rPr>
      </w:pPr>
    </w:p>
    <w:p w:rsidR="00715802" w:rsidRPr="000C75FB" w:rsidRDefault="00715802" w:rsidP="00715802">
      <w:pPr>
        <w:widowControl w:val="0"/>
        <w:autoSpaceDE w:val="0"/>
        <w:autoSpaceDN w:val="0"/>
        <w:adjustRightInd w:val="0"/>
        <w:spacing w:line="360" w:lineRule="auto"/>
        <w:contextualSpacing/>
        <w:jc w:val="center"/>
        <w:rPr>
          <w:noProof/>
          <w:lang w:eastAsia="tr-TR"/>
        </w:rPr>
      </w:pPr>
      <w:r w:rsidRPr="000C75FB">
        <w:rPr>
          <w:noProof/>
          <w:lang w:eastAsia="tr-TR"/>
        </w:rPr>
        <w:drawing>
          <wp:inline distT="0" distB="0" distL="0" distR="0" wp14:anchorId="5B163067" wp14:editId="7D4BBFEC">
            <wp:extent cx="3282723" cy="183832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288876" cy="1841771"/>
                    </a:xfrm>
                    <a:prstGeom prst="rect">
                      <a:avLst/>
                    </a:prstGeom>
                  </pic:spPr>
                </pic:pic>
              </a:graphicData>
            </a:graphic>
          </wp:inline>
        </w:drawing>
      </w:r>
      <w:r w:rsidRPr="000C75FB">
        <w:rPr>
          <w:noProof/>
          <w:lang w:eastAsia="tr-TR"/>
        </w:rPr>
        <w:drawing>
          <wp:inline distT="0" distB="0" distL="0" distR="0" wp14:anchorId="5E0EBF23" wp14:editId="76C78C09">
            <wp:extent cx="1581150" cy="1690334"/>
            <wp:effectExtent l="0" t="0" r="0" b="571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587994" cy="1697651"/>
                    </a:xfrm>
                    <a:prstGeom prst="rect">
                      <a:avLst/>
                    </a:prstGeom>
                  </pic:spPr>
                </pic:pic>
              </a:graphicData>
            </a:graphic>
          </wp:inline>
        </w:drawing>
      </w:r>
    </w:p>
    <w:p w:rsidR="00A33B7F" w:rsidRDefault="00A33B7F" w:rsidP="00C3058E">
      <w:pPr>
        <w:rPr>
          <w:b/>
          <w:noProof/>
          <w:lang w:eastAsia="tr-TR"/>
        </w:rPr>
      </w:pPr>
    </w:p>
    <w:p w:rsidR="00A33B7F" w:rsidRDefault="00A33B7F" w:rsidP="00C3058E">
      <w:pPr>
        <w:rPr>
          <w:b/>
          <w:noProof/>
          <w:lang w:eastAsia="tr-TR"/>
        </w:rPr>
      </w:pPr>
    </w:p>
    <w:p w:rsidR="00A33B7F" w:rsidRDefault="00A33B7F" w:rsidP="00C3058E">
      <w:pPr>
        <w:rPr>
          <w:b/>
          <w:noProof/>
          <w:lang w:eastAsia="tr-TR"/>
        </w:rPr>
      </w:pPr>
    </w:p>
    <w:p w:rsidR="00A33B7F" w:rsidRDefault="00A33B7F" w:rsidP="00C3058E">
      <w:pPr>
        <w:rPr>
          <w:b/>
          <w:noProof/>
          <w:lang w:eastAsia="tr-TR"/>
        </w:rPr>
      </w:pPr>
    </w:p>
    <w:p w:rsidR="00A33B7F" w:rsidRDefault="00A33B7F" w:rsidP="00C3058E">
      <w:pPr>
        <w:rPr>
          <w:b/>
          <w:noProof/>
          <w:lang w:eastAsia="tr-TR"/>
        </w:rPr>
      </w:pPr>
    </w:p>
    <w:p w:rsidR="00A33B7F" w:rsidRDefault="00A33B7F" w:rsidP="00C3058E">
      <w:pPr>
        <w:rPr>
          <w:b/>
          <w:noProof/>
          <w:lang w:eastAsia="tr-TR"/>
        </w:rPr>
      </w:pPr>
    </w:p>
    <w:p w:rsidR="00C3058E" w:rsidRPr="00C3058E" w:rsidRDefault="00C3058E" w:rsidP="00C3058E">
      <w:pPr>
        <w:rPr>
          <w:b/>
          <w:noProof/>
          <w:lang w:eastAsia="tr-TR"/>
        </w:rPr>
      </w:pPr>
      <w:r>
        <w:rPr>
          <w:b/>
          <w:noProof/>
          <w:lang w:eastAsia="tr-TR"/>
        </w:rPr>
        <w:lastRenderedPageBreak/>
        <w:t>ÜRÜN RESMİ</w:t>
      </w:r>
    </w:p>
    <w:p w:rsidR="00891F9B" w:rsidRDefault="00E17582" w:rsidP="00C3058E">
      <w:pPr>
        <w:jc w:val="center"/>
      </w:pPr>
      <w:r>
        <w:rPr>
          <w:noProof/>
          <w:lang w:eastAsia="tr-TR"/>
        </w:rPr>
        <w:drawing>
          <wp:inline distT="0" distB="0" distL="0" distR="0">
            <wp:extent cx="4654913" cy="3495675"/>
            <wp:effectExtent l="0" t="0" r="0" b="0"/>
            <wp:docPr id="9" name="Resim 9" descr="C:\Users\TeknikMudur\Desktop\PC28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knikMudur\Desktop\PC2801C.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286" t="7167"/>
                    <a:stretch/>
                  </pic:blipFill>
                  <pic:spPr bwMode="auto">
                    <a:xfrm>
                      <a:off x="0" y="0"/>
                      <a:ext cx="4654913" cy="3495675"/>
                    </a:xfrm>
                    <a:prstGeom prst="rect">
                      <a:avLst/>
                    </a:prstGeom>
                    <a:noFill/>
                    <a:ln>
                      <a:noFill/>
                    </a:ln>
                    <a:extLst>
                      <a:ext uri="{53640926-AAD7-44D8-BBD7-CCE9431645EC}">
                        <a14:shadowObscured xmlns:a14="http://schemas.microsoft.com/office/drawing/2010/main"/>
                      </a:ext>
                    </a:extLst>
                  </pic:spPr>
                </pic:pic>
              </a:graphicData>
            </a:graphic>
          </wp:inline>
        </w:drawing>
      </w:r>
    </w:p>
    <w:p w:rsidR="00961224" w:rsidRDefault="00961224">
      <w:pPr>
        <w:rPr>
          <w:noProof/>
          <w:lang w:eastAsia="tr-TR"/>
        </w:rPr>
      </w:pPr>
    </w:p>
    <w:p w:rsidR="00A90285" w:rsidRDefault="00A90285">
      <w:pPr>
        <w:rPr>
          <w:noProof/>
          <w:lang w:eastAsia="tr-TR"/>
        </w:rPr>
      </w:pPr>
    </w:p>
    <w:p w:rsidR="008678E1" w:rsidRDefault="008678E1" w:rsidP="00C3058E">
      <w:pPr>
        <w:jc w:val="center"/>
      </w:pPr>
      <w:r>
        <w:rPr>
          <w:noProof/>
          <w:lang w:eastAsia="tr-TR"/>
        </w:rPr>
        <w:drawing>
          <wp:inline distT="0" distB="0" distL="0" distR="0" wp14:anchorId="393EA393" wp14:editId="33160715">
            <wp:extent cx="4943475" cy="421111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7325" b="12102"/>
                    <a:stretch/>
                  </pic:blipFill>
                  <pic:spPr bwMode="auto">
                    <a:xfrm>
                      <a:off x="0" y="0"/>
                      <a:ext cx="4951035" cy="4217550"/>
                    </a:xfrm>
                    <a:prstGeom prst="rect">
                      <a:avLst/>
                    </a:prstGeom>
                    <a:ln>
                      <a:noFill/>
                    </a:ln>
                    <a:extLst>
                      <a:ext uri="{53640926-AAD7-44D8-BBD7-CCE9431645EC}">
                        <a14:shadowObscured xmlns:a14="http://schemas.microsoft.com/office/drawing/2010/main"/>
                      </a:ext>
                    </a:extLst>
                  </pic:spPr>
                </pic:pic>
              </a:graphicData>
            </a:graphic>
          </wp:inline>
        </w:drawing>
      </w:r>
    </w:p>
    <w:sectPr w:rsidR="008678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7A5A"/>
    <w:multiLevelType w:val="hybridMultilevel"/>
    <w:tmpl w:val="3AC64910"/>
    <w:lvl w:ilvl="0" w:tplc="041F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A0934F4"/>
    <w:multiLevelType w:val="hybridMultilevel"/>
    <w:tmpl w:val="7A8CB74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nsid w:val="13C51008"/>
    <w:multiLevelType w:val="hybridMultilevel"/>
    <w:tmpl w:val="69486C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B2B77A2"/>
    <w:multiLevelType w:val="hybridMultilevel"/>
    <w:tmpl w:val="17849FF8"/>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061"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
    <w:nsid w:val="24726624"/>
    <w:multiLevelType w:val="hybridMultilevel"/>
    <w:tmpl w:val="86307B12"/>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5">
    <w:nsid w:val="276A3A93"/>
    <w:multiLevelType w:val="hybridMultilevel"/>
    <w:tmpl w:val="B716750E"/>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nsid w:val="32494D62"/>
    <w:multiLevelType w:val="hybridMultilevel"/>
    <w:tmpl w:val="D6587408"/>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7">
    <w:nsid w:val="45BD19CB"/>
    <w:multiLevelType w:val="hybridMultilevel"/>
    <w:tmpl w:val="87903E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71E3742"/>
    <w:multiLevelType w:val="multilevel"/>
    <w:tmpl w:val="15107D5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6FAA2335"/>
    <w:multiLevelType w:val="hybridMultilevel"/>
    <w:tmpl w:val="C9E035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7"/>
  </w:num>
  <w:num w:numId="4">
    <w:abstractNumId w:val="9"/>
  </w:num>
  <w:num w:numId="5">
    <w:abstractNumId w:val="0"/>
  </w:num>
  <w:num w:numId="6">
    <w:abstractNumId w:val="8"/>
  </w:num>
  <w:num w:numId="7">
    <w:abstractNumId w:val="4"/>
  </w:num>
  <w:num w:numId="8">
    <w:abstractNumId w:val="5"/>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F9B"/>
    <w:rsid w:val="00017E61"/>
    <w:rsid w:val="00032025"/>
    <w:rsid w:val="00032C3E"/>
    <w:rsid w:val="00043AFD"/>
    <w:rsid w:val="00051CEB"/>
    <w:rsid w:val="00066003"/>
    <w:rsid w:val="00072FCB"/>
    <w:rsid w:val="000B010E"/>
    <w:rsid w:val="000B249F"/>
    <w:rsid w:val="000D5767"/>
    <w:rsid w:val="000D7938"/>
    <w:rsid w:val="000E5FC1"/>
    <w:rsid w:val="000F282B"/>
    <w:rsid w:val="000F51CA"/>
    <w:rsid w:val="00114E9E"/>
    <w:rsid w:val="001219A1"/>
    <w:rsid w:val="001620A5"/>
    <w:rsid w:val="00163C53"/>
    <w:rsid w:val="001A1D2D"/>
    <w:rsid w:val="001C29B6"/>
    <w:rsid w:val="001C4707"/>
    <w:rsid w:val="001D361B"/>
    <w:rsid w:val="001E3E89"/>
    <w:rsid w:val="001F4139"/>
    <w:rsid w:val="001F4F33"/>
    <w:rsid w:val="002042C3"/>
    <w:rsid w:val="002120AB"/>
    <w:rsid w:val="00216E1A"/>
    <w:rsid w:val="00231EB8"/>
    <w:rsid w:val="00237230"/>
    <w:rsid w:val="002403E9"/>
    <w:rsid w:val="002618F8"/>
    <w:rsid w:val="00282116"/>
    <w:rsid w:val="00296DCE"/>
    <w:rsid w:val="002A01ED"/>
    <w:rsid w:val="002D2FFA"/>
    <w:rsid w:val="00310B01"/>
    <w:rsid w:val="00314030"/>
    <w:rsid w:val="00330FA8"/>
    <w:rsid w:val="0035453D"/>
    <w:rsid w:val="003630CE"/>
    <w:rsid w:val="003702EA"/>
    <w:rsid w:val="0038403E"/>
    <w:rsid w:val="003A1462"/>
    <w:rsid w:val="003A21B3"/>
    <w:rsid w:val="003A34D7"/>
    <w:rsid w:val="00401003"/>
    <w:rsid w:val="0040301E"/>
    <w:rsid w:val="00405755"/>
    <w:rsid w:val="00413391"/>
    <w:rsid w:val="004349CF"/>
    <w:rsid w:val="004469FE"/>
    <w:rsid w:val="0045619A"/>
    <w:rsid w:val="004655E5"/>
    <w:rsid w:val="004710C9"/>
    <w:rsid w:val="00486DA0"/>
    <w:rsid w:val="004A4475"/>
    <w:rsid w:val="004C3AB9"/>
    <w:rsid w:val="004C51E7"/>
    <w:rsid w:val="004D0946"/>
    <w:rsid w:val="004E7ECF"/>
    <w:rsid w:val="00501314"/>
    <w:rsid w:val="005046E1"/>
    <w:rsid w:val="005255CD"/>
    <w:rsid w:val="005309FD"/>
    <w:rsid w:val="00545ADA"/>
    <w:rsid w:val="0054735B"/>
    <w:rsid w:val="00585062"/>
    <w:rsid w:val="005A4EFD"/>
    <w:rsid w:val="005C5F43"/>
    <w:rsid w:val="005F461C"/>
    <w:rsid w:val="006316BA"/>
    <w:rsid w:val="0063539B"/>
    <w:rsid w:val="006377C3"/>
    <w:rsid w:val="00652BF6"/>
    <w:rsid w:val="00675187"/>
    <w:rsid w:val="006814C5"/>
    <w:rsid w:val="0069617D"/>
    <w:rsid w:val="006A2734"/>
    <w:rsid w:val="006C0DA3"/>
    <w:rsid w:val="006C48AB"/>
    <w:rsid w:val="006D1EDA"/>
    <w:rsid w:val="006E3D83"/>
    <w:rsid w:val="006F0F64"/>
    <w:rsid w:val="00707229"/>
    <w:rsid w:val="00714542"/>
    <w:rsid w:val="00715802"/>
    <w:rsid w:val="007310A4"/>
    <w:rsid w:val="00732986"/>
    <w:rsid w:val="007529BA"/>
    <w:rsid w:val="00752CC3"/>
    <w:rsid w:val="007710A8"/>
    <w:rsid w:val="0077305E"/>
    <w:rsid w:val="007742F2"/>
    <w:rsid w:val="00777705"/>
    <w:rsid w:val="0078106D"/>
    <w:rsid w:val="00794582"/>
    <w:rsid w:val="007A5070"/>
    <w:rsid w:val="007D3BF5"/>
    <w:rsid w:val="007E4CED"/>
    <w:rsid w:val="007F0184"/>
    <w:rsid w:val="007F0A95"/>
    <w:rsid w:val="007F3402"/>
    <w:rsid w:val="007F4D70"/>
    <w:rsid w:val="008073B3"/>
    <w:rsid w:val="00813C49"/>
    <w:rsid w:val="00813F13"/>
    <w:rsid w:val="00817D02"/>
    <w:rsid w:val="008562CC"/>
    <w:rsid w:val="00864857"/>
    <w:rsid w:val="008678E1"/>
    <w:rsid w:val="008821B9"/>
    <w:rsid w:val="00891F9B"/>
    <w:rsid w:val="008A4244"/>
    <w:rsid w:val="008B0721"/>
    <w:rsid w:val="008B5941"/>
    <w:rsid w:val="008C1DB4"/>
    <w:rsid w:val="008D785A"/>
    <w:rsid w:val="00905F4F"/>
    <w:rsid w:val="00937960"/>
    <w:rsid w:val="00951746"/>
    <w:rsid w:val="00961224"/>
    <w:rsid w:val="0096415F"/>
    <w:rsid w:val="00974C22"/>
    <w:rsid w:val="00982EAD"/>
    <w:rsid w:val="00982F72"/>
    <w:rsid w:val="009845FF"/>
    <w:rsid w:val="009E1B9D"/>
    <w:rsid w:val="00A33748"/>
    <w:rsid w:val="00A33B7F"/>
    <w:rsid w:val="00A617D1"/>
    <w:rsid w:val="00A61E55"/>
    <w:rsid w:val="00A70199"/>
    <w:rsid w:val="00A90285"/>
    <w:rsid w:val="00A95B76"/>
    <w:rsid w:val="00A977FB"/>
    <w:rsid w:val="00AB64BE"/>
    <w:rsid w:val="00B15C60"/>
    <w:rsid w:val="00B60808"/>
    <w:rsid w:val="00B679FE"/>
    <w:rsid w:val="00B741CE"/>
    <w:rsid w:val="00B742D3"/>
    <w:rsid w:val="00B9433B"/>
    <w:rsid w:val="00B97554"/>
    <w:rsid w:val="00BA0E86"/>
    <w:rsid w:val="00BA3670"/>
    <w:rsid w:val="00BC28E5"/>
    <w:rsid w:val="00BF1BFA"/>
    <w:rsid w:val="00BF6585"/>
    <w:rsid w:val="00C04C61"/>
    <w:rsid w:val="00C05875"/>
    <w:rsid w:val="00C3058E"/>
    <w:rsid w:val="00C340AB"/>
    <w:rsid w:val="00C422F4"/>
    <w:rsid w:val="00C52F01"/>
    <w:rsid w:val="00C672BC"/>
    <w:rsid w:val="00C67E86"/>
    <w:rsid w:val="00C708CC"/>
    <w:rsid w:val="00CB1F29"/>
    <w:rsid w:val="00CF0899"/>
    <w:rsid w:val="00D017D4"/>
    <w:rsid w:val="00D0254B"/>
    <w:rsid w:val="00D312EF"/>
    <w:rsid w:val="00D3488B"/>
    <w:rsid w:val="00D45305"/>
    <w:rsid w:val="00D576E8"/>
    <w:rsid w:val="00D83B3A"/>
    <w:rsid w:val="00DA32A8"/>
    <w:rsid w:val="00DD080F"/>
    <w:rsid w:val="00DD491A"/>
    <w:rsid w:val="00DD6B21"/>
    <w:rsid w:val="00DE721C"/>
    <w:rsid w:val="00DF4C7A"/>
    <w:rsid w:val="00E055FA"/>
    <w:rsid w:val="00E17582"/>
    <w:rsid w:val="00E3274C"/>
    <w:rsid w:val="00E37C85"/>
    <w:rsid w:val="00E671EE"/>
    <w:rsid w:val="00E74758"/>
    <w:rsid w:val="00E814F8"/>
    <w:rsid w:val="00E81BC0"/>
    <w:rsid w:val="00E96AF1"/>
    <w:rsid w:val="00EB39E7"/>
    <w:rsid w:val="00EC6EB8"/>
    <w:rsid w:val="00EE679C"/>
    <w:rsid w:val="00EE6B15"/>
    <w:rsid w:val="00F25700"/>
    <w:rsid w:val="00F25E7D"/>
    <w:rsid w:val="00F47111"/>
    <w:rsid w:val="00F63C34"/>
    <w:rsid w:val="00FB76AF"/>
    <w:rsid w:val="00FF7067"/>
    <w:rsid w:val="00FF7C7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B679FE"/>
    <w:pPr>
      <w:keepNext/>
      <w:spacing w:after="0" w:line="240" w:lineRule="auto"/>
      <w:outlineLvl w:val="0"/>
    </w:pPr>
    <w:rPr>
      <w:rFonts w:ascii="Times New Roman" w:eastAsia="Times New Roman" w:hAnsi="Times New Roman" w:cs="Times New Roman"/>
      <w:b/>
      <w:sz w:val="24"/>
      <w:szCs w:val="20"/>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91F9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91F9B"/>
    <w:rPr>
      <w:rFonts w:ascii="Tahoma" w:hAnsi="Tahoma" w:cs="Tahoma"/>
      <w:sz w:val="16"/>
      <w:szCs w:val="16"/>
    </w:rPr>
  </w:style>
  <w:style w:type="paragraph" w:styleId="ListeParagraf">
    <w:name w:val="List Paragraph"/>
    <w:basedOn w:val="Normal"/>
    <w:uiPriority w:val="34"/>
    <w:qFormat/>
    <w:rsid w:val="00974C22"/>
    <w:pPr>
      <w:ind w:left="720"/>
      <w:contextualSpacing/>
    </w:pPr>
  </w:style>
  <w:style w:type="character" w:customStyle="1" w:styleId="Balk1Char">
    <w:name w:val="Başlık 1 Char"/>
    <w:basedOn w:val="VarsaylanParagrafYazTipi"/>
    <w:link w:val="Balk1"/>
    <w:rsid w:val="00B679FE"/>
    <w:rPr>
      <w:rFonts w:ascii="Times New Roman" w:eastAsia="Times New Roman" w:hAnsi="Times New Roman" w:cs="Times New Roman"/>
      <w:b/>
      <w:sz w:val="24"/>
      <w:szCs w:val="20"/>
      <w:u w:val="single"/>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B679FE"/>
    <w:pPr>
      <w:keepNext/>
      <w:spacing w:after="0" w:line="240" w:lineRule="auto"/>
      <w:outlineLvl w:val="0"/>
    </w:pPr>
    <w:rPr>
      <w:rFonts w:ascii="Times New Roman" w:eastAsia="Times New Roman" w:hAnsi="Times New Roman" w:cs="Times New Roman"/>
      <w:b/>
      <w:sz w:val="24"/>
      <w:szCs w:val="20"/>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91F9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91F9B"/>
    <w:rPr>
      <w:rFonts w:ascii="Tahoma" w:hAnsi="Tahoma" w:cs="Tahoma"/>
      <w:sz w:val="16"/>
      <w:szCs w:val="16"/>
    </w:rPr>
  </w:style>
  <w:style w:type="paragraph" w:styleId="ListeParagraf">
    <w:name w:val="List Paragraph"/>
    <w:basedOn w:val="Normal"/>
    <w:uiPriority w:val="34"/>
    <w:qFormat/>
    <w:rsid w:val="00974C22"/>
    <w:pPr>
      <w:ind w:left="720"/>
      <w:contextualSpacing/>
    </w:pPr>
  </w:style>
  <w:style w:type="character" w:customStyle="1" w:styleId="Balk1Char">
    <w:name w:val="Başlık 1 Char"/>
    <w:basedOn w:val="VarsaylanParagrafYazTipi"/>
    <w:link w:val="Balk1"/>
    <w:rsid w:val="00B679FE"/>
    <w:rPr>
      <w:rFonts w:ascii="Times New Roman" w:eastAsia="Times New Roman" w:hAnsi="Times New Roman" w:cs="Times New Roman"/>
      <w:b/>
      <w:sz w:val="24"/>
      <w:szCs w:val="20"/>
      <w:u w:val="single"/>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623871">
      <w:bodyDiv w:val="1"/>
      <w:marLeft w:val="0"/>
      <w:marRight w:val="0"/>
      <w:marTop w:val="0"/>
      <w:marBottom w:val="0"/>
      <w:divBdr>
        <w:top w:val="none" w:sz="0" w:space="0" w:color="auto"/>
        <w:left w:val="none" w:sz="0" w:space="0" w:color="auto"/>
        <w:bottom w:val="none" w:sz="0" w:space="0" w:color="auto"/>
        <w:right w:val="none" w:sz="0" w:space="0" w:color="auto"/>
      </w:divBdr>
    </w:div>
    <w:div w:id="849374627">
      <w:bodyDiv w:val="1"/>
      <w:marLeft w:val="0"/>
      <w:marRight w:val="0"/>
      <w:marTop w:val="0"/>
      <w:marBottom w:val="0"/>
      <w:divBdr>
        <w:top w:val="none" w:sz="0" w:space="0" w:color="auto"/>
        <w:left w:val="none" w:sz="0" w:space="0" w:color="auto"/>
        <w:bottom w:val="none" w:sz="0" w:space="0" w:color="auto"/>
        <w:right w:val="none" w:sz="0" w:space="0" w:color="auto"/>
      </w:divBdr>
    </w:div>
    <w:div w:id="1425880416">
      <w:bodyDiv w:val="1"/>
      <w:marLeft w:val="0"/>
      <w:marRight w:val="0"/>
      <w:marTop w:val="0"/>
      <w:marBottom w:val="0"/>
      <w:divBdr>
        <w:top w:val="none" w:sz="0" w:space="0" w:color="auto"/>
        <w:left w:val="none" w:sz="0" w:space="0" w:color="auto"/>
        <w:bottom w:val="none" w:sz="0" w:space="0" w:color="auto"/>
        <w:right w:val="none" w:sz="0" w:space="0" w:color="auto"/>
      </w:divBdr>
    </w:div>
    <w:div w:id="1794981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emf"/><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cid:image002.png@01D01DD4.62313A50" TargetMode="External"/><Relationship Id="rId20" Type="http://schemas.openxmlformats.org/officeDocument/2006/relationships/image" Target="media/image12.png"/><Relationship Id="rId29" Type="http://schemas.openxmlformats.org/officeDocument/2006/relationships/image" Target="media/image2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cid:image001.png@01D01DD4.62313A50" TargetMode="External"/><Relationship Id="rId22" Type="http://schemas.openxmlformats.org/officeDocument/2006/relationships/image" Target="media/image14.png"/><Relationship Id="rId27" Type="http://schemas.openxmlformats.org/officeDocument/2006/relationships/hyperlink" Target="http://tr.wikipedia.org/wiki/Al%C3%BCminyum" TargetMode="External"/><Relationship Id="rId30" Type="http://schemas.openxmlformats.org/officeDocument/2006/relationships/image" Target="media/image21.jpeg"/><Relationship Id="rId35" Type="http://schemas.openxmlformats.org/officeDocument/2006/relationships/image" Target="media/image26.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9.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C130A-7621-47D8-B319-408316286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782</TotalTime>
  <Pages>12</Pages>
  <Words>2137</Words>
  <Characters>12184</Characters>
  <Application>Microsoft Office Word</Application>
  <DocSecurity>0</DocSecurity>
  <Lines>101</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Tasarım3</dc:creator>
  <cp:lastModifiedBy>TeknikMudur</cp:lastModifiedBy>
  <cp:revision>232</cp:revision>
  <cp:lastPrinted>2014-11-18T07:32:00Z</cp:lastPrinted>
  <dcterms:created xsi:type="dcterms:W3CDTF">2014-06-10T12:27:00Z</dcterms:created>
  <dcterms:modified xsi:type="dcterms:W3CDTF">2014-12-25T13:53:00Z</dcterms:modified>
</cp:coreProperties>
</file>